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0032" w14:textId="77777777" w:rsidR="00E535B4" w:rsidRDefault="00E535B4" w:rsidP="00DC020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4AB20036" w14:textId="54CE4CEB" w:rsidR="001C3E7E" w:rsidRPr="00F902A8" w:rsidRDefault="00DB3C29" w:rsidP="00DD357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902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4AB20037" w14:textId="77777777" w:rsidR="001D5562" w:rsidRPr="00F902A8" w:rsidRDefault="00DB3C29" w:rsidP="00DC02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902A8">
        <w:rPr>
          <w:rFonts w:ascii="Times New Roman" w:hAnsi="Times New Roman"/>
          <w:sz w:val="24"/>
          <w:szCs w:val="24"/>
        </w:rPr>
        <w:t xml:space="preserve"> </w:t>
      </w:r>
    </w:p>
    <w:p w14:paraId="4AB20038" w14:textId="77777777" w:rsidR="001D5562" w:rsidRPr="00F902A8" w:rsidRDefault="001D5562" w:rsidP="00DC02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AB20039" w14:textId="77777777" w:rsidR="001D5562" w:rsidRPr="00F902A8" w:rsidRDefault="001D5562" w:rsidP="00F902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AB2003A" w14:textId="77777777" w:rsidR="001D5562" w:rsidRPr="00F902A8" w:rsidRDefault="001D5562" w:rsidP="00F902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AB2003B" w14:textId="77777777" w:rsidR="00441EBF" w:rsidRPr="00F902A8" w:rsidRDefault="00DB3C29" w:rsidP="00DC02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02A8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4AB2003C" w14:textId="77777777" w:rsidR="00441EBF" w:rsidRPr="00F902A8" w:rsidRDefault="00441EBF" w:rsidP="00F902A8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AB2003D" w14:textId="71415709" w:rsidR="003C50ED" w:rsidRPr="003C50ED" w:rsidRDefault="00DB3C29" w:rsidP="003C50ED">
      <w:pPr>
        <w:pStyle w:val="a9"/>
        <w:shd w:val="clear" w:color="auto" w:fill="FFFFFF"/>
        <w:spacing w:after="240" w:line="360" w:lineRule="exact"/>
        <w:ind w:firstLine="709"/>
        <w:rPr>
          <w:b/>
        </w:rPr>
      </w:pPr>
      <w:r w:rsidRPr="003C50ED">
        <w:rPr>
          <w:b/>
          <w:bCs/>
        </w:rPr>
        <w:t>Н</w:t>
      </w:r>
      <w:r w:rsidR="00C45411" w:rsidRPr="003C50ED">
        <w:rPr>
          <w:b/>
          <w:bCs/>
        </w:rPr>
        <w:t>а</w:t>
      </w:r>
      <w:r w:rsidRPr="003C50ED">
        <w:rPr>
          <w:b/>
          <w:bCs/>
        </w:rPr>
        <w:t xml:space="preserve"> выполнение работ</w:t>
      </w:r>
      <w:r w:rsidR="00396A55" w:rsidRPr="003C50ED">
        <w:rPr>
          <w:b/>
          <w:bCs/>
        </w:rPr>
        <w:t xml:space="preserve"> </w:t>
      </w:r>
      <w:r w:rsidRPr="003C50ED">
        <w:rPr>
          <w:b/>
        </w:rPr>
        <w:t xml:space="preserve">по </w:t>
      </w:r>
      <w:r w:rsidR="00D06C0B">
        <w:rPr>
          <w:b/>
        </w:rPr>
        <w:t>ремонту</w:t>
      </w:r>
      <w:r w:rsidRPr="003C50ED">
        <w:rPr>
          <w:b/>
        </w:rPr>
        <w:t xml:space="preserve"> асфальтобетонного покрытия</w:t>
      </w:r>
      <w:r w:rsidR="00D06C0B">
        <w:rPr>
          <w:b/>
        </w:rPr>
        <w:t xml:space="preserve">, </w:t>
      </w:r>
      <w:r w:rsidR="00DD3577">
        <w:rPr>
          <w:b/>
        </w:rPr>
        <w:t>ямочн</w:t>
      </w:r>
      <w:r w:rsidR="00D06C0B">
        <w:rPr>
          <w:b/>
        </w:rPr>
        <w:t>ый</w:t>
      </w:r>
      <w:r w:rsidR="00DD3577">
        <w:rPr>
          <w:b/>
        </w:rPr>
        <w:t xml:space="preserve"> ремонт на территории </w:t>
      </w:r>
      <w:r w:rsidRPr="003C50ED">
        <w:rPr>
          <w:b/>
        </w:rPr>
        <w:t>объект</w:t>
      </w:r>
      <w:r w:rsidR="00DD3577">
        <w:rPr>
          <w:b/>
        </w:rPr>
        <w:t>а</w:t>
      </w:r>
      <w:r w:rsidRPr="003C50ED">
        <w:rPr>
          <w:b/>
        </w:rPr>
        <w:t xml:space="preserve"> недвижимости ООО «Контур-М» в г. </w:t>
      </w:r>
      <w:r w:rsidR="00DD3577">
        <w:rPr>
          <w:b/>
        </w:rPr>
        <w:t>Лермонтов</w:t>
      </w:r>
      <w:r w:rsidRPr="003C50ED">
        <w:rPr>
          <w:b/>
        </w:rPr>
        <w:t xml:space="preserve">, расположенном по адресу: ул. </w:t>
      </w:r>
      <w:r w:rsidR="00D06C0B">
        <w:rPr>
          <w:b/>
        </w:rPr>
        <w:t xml:space="preserve">Приозерная 13/1, общей площадью 496,6 </w:t>
      </w:r>
      <w:proofErr w:type="spellStart"/>
      <w:proofErr w:type="gramStart"/>
      <w:r w:rsidR="00D06C0B">
        <w:rPr>
          <w:b/>
        </w:rPr>
        <w:t>кв.м</w:t>
      </w:r>
      <w:proofErr w:type="spellEnd"/>
      <w:proofErr w:type="gramEnd"/>
    </w:p>
    <w:p w14:paraId="4AB2003E" w14:textId="77777777" w:rsidR="00441EBF" w:rsidRPr="00F902A8" w:rsidRDefault="00441EBF" w:rsidP="003C50ED">
      <w:pPr>
        <w:pStyle w:val="a6"/>
        <w:ind w:left="360"/>
        <w:rPr>
          <w:rFonts w:ascii="Times New Roman" w:hAnsi="Times New Roman"/>
          <w:b/>
          <w:sz w:val="24"/>
          <w:szCs w:val="24"/>
        </w:rPr>
      </w:pPr>
    </w:p>
    <w:p w14:paraId="42BD20D4" w14:textId="77777777" w:rsidR="001E1246" w:rsidRDefault="001E1246" w:rsidP="00F902A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B20041" w14:textId="77777777" w:rsidR="00441EBF" w:rsidRPr="00507FFB" w:rsidRDefault="00DB3C29" w:rsidP="00F902A8">
      <w:pPr>
        <w:pStyle w:val="a3"/>
        <w:numPr>
          <w:ilvl w:val="0"/>
          <w:numId w:val="22"/>
        </w:numPr>
        <w:tabs>
          <w:tab w:val="num" w:pos="284"/>
        </w:tabs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b/>
          <w:sz w:val="24"/>
          <w:szCs w:val="24"/>
        </w:rPr>
        <w:t>Цель работ по ТЗ</w:t>
      </w:r>
      <w:r w:rsidR="00441366" w:rsidRPr="00507FFB">
        <w:rPr>
          <w:rFonts w:ascii="Times New Roman" w:hAnsi="Times New Roman"/>
          <w:b/>
          <w:sz w:val="24"/>
          <w:szCs w:val="24"/>
        </w:rPr>
        <w:t>:</w:t>
      </w:r>
    </w:p>
    <w:p w14:paraId="4AB20042" w14:textId="3AA862B8" w:rsidR="003C50ED" w:rsidRDefault="00DB3C29" w:rsidP="009A2DD8">
      <w:pPr>
        <w:pStyle w:val="a3"/>
        <w:tabs>
          <w:tab w:val="num" w:pos="28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 xml:space="preserve"> П</w:t>
      </w:r>
      <w:r w:rsidR="00464AC0" w:rsidRPr="00507FFB">
        <w:rPr>
          <w:rFonts w:ascii="Times New Roman" w:hAnsi="Times New Roman"/>
          <w:sz w:val="24"/>
          <w:szCs w:val="24"/>
        </w:rPr>
        <w:t xml:space="preserve">ровести асфальтирование площадок </w:t>
      </w:r>
      <w:r>
        <w:rPr>
          <w:rFonts w:ascii="Times New Roman" w:hAnsi="Times New Roman"/>
          <w:sz w:val="24"/>
          <w:szCs w:val="24"/>
        </w:rPr>
        <w:t>для многоцелевого использования</w:t>
      </w:r>
      <w:r w:rsidR="00441EBF" w:rsidRPr="00507F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Создание благо</w:t>
      </w:r>
      <w:r w:rsidR="00793632">
        <w:rPr>
          <w:rFonts w:ascii="Times New Roman" w:hAnsi="Times New Roman"/>
          <w:sz w:val="24"/>
          <w:szCs w:val="24"/>
        </w:rPr>
        <w:t>приятных условий для арендатора. На данный момент ООО Контур-М сдает в аренду объект компании АО ТК Мегаполис</w:t>
      </w:r>
      <w:r w:rsidR="0028783A">
        <w:rPr>
          <w:rFonts w:ascii="Times New Roman" w:hAnsi="Times New Roman"/>
          <w:sz w:val="24"/>
          <w:szCs w:val="24"/>
        </w:rPr>
        <w:t xml:space="preserve"> и ООО </w:t>
      </w:r>
      <w:proofErr w:type="spellStart"/>
      <w:r w:rsidR="0028783A">
        <w:rPr>
          <w:rFonts w:ascii="Times New Roman" w:hAnsi="Times New Roman"/>
          <w:sz w:val="24"/>
          <w:szCs w:val="24"/>
        </w:rPr>
        <w:t>Мегаком</w:t>
      </w:r>
      <w:proofErr w:type="spellEnd"/>
      <w:r w:rsidR="00793632">
        <w:rPr>
          <w:rFonts w:ascii="Times New Roman" w:hAnsi="Times New Roman"/>
          <w:sz w:val="24"/>
          <w:szCs w:val="24"/>
        </w:rPr>
        <w:t>.</w:t>
      </w:r>
    </w:p>
    <w:p w14:paraId="4AB20043" w14:textId="77777777" w:rsidR="00F902A8" w:rsidRPr="00507FFB" w:rsidRDefault="00DB3C29" w:rsidP="00F902A8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b/>
          <w:sz w:val="24"/>
          <w:szCs w:val="24"/>
        </w:rPr>
        <w:t>Общие положения.</w:t>
      </w:r>
    </w:p>
    <w:p w14:paraId="4AB20044" w14:textId="77777777" w:rsidR="00491B93" w:rsidRPr="00507FFB" w:rsidRDefault="00DB3C29" w:rsidP="00491B9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Исполнитель должен обладать необходимыми профессиональными знаниями и опытом выполнения аналогичных работ, иметь ресурсные возможности (финансовые, материально-технические, производственные, трудовые) и положительную репутацию.</w:t>
      </w:r>
    </w:p>
    <w:p w14:paraId="4AB20045" w14:textId="77777777" w:rsidR="00491B93" w:rsidRPr="00507FFB" w:rsidRDefault="00DB3C29" w:rsidP="00491B9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lastRenderedPageBreak/>
        <w:t xml:space="preserve">Исполнитель должен обладать гражданской правоспособностью в полном объеме для заключения и исполнения Договора. </w:t>
      </w:r>
    </w:p>
    <w:p w14:paraId="4AB20046" w14:textId="77777777" w:rsidR="00491B93" w:rsidRPr="00507FFB" w:rsidRDefault="00DB3C29" w:rsidP="00491B9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Исполнитель должен иметь документы, подтверждающим соответствие Исполнителя установленным требованиям Заказчика.</w:t>
      </w:r>
    </w:p>
    <w:p w14:paraId="4AB20047" w14:textId="77777777" w:rsidR="00491B93" w:rsidRPr="00507FFB" w:rsidRDefault="00DB3C29" w:rsidP="00491B9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Иметь и вести необходимую техническую документацию, согласно требованиям нормативных документов принятой на территории РФ.</w:t>
      </w:r>
    </w:p>
    <w:p w14:paraId="4AB20048" w14:textId="77777777" w:rsidR="00491B93" w:rsidRPr="00507FFB" w:rsidRDefault="00DB3C29" w:rsidP="00491B9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Исполнитель должен иметь в штате обученных и квалифицированных специалистов.</w:t>
      </w:r>
    </w:p>
    <w:p w14:paraId="4AB20049" w14:textId="77777777" w:rsidR="00491B93" w:rsidRPr="00507FFB" w:rsidRDefault="00DB3C29" w:rsidP="00491B9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Сотрудники Исполнителя обязаны соблюдать требования внутреннего режима, в т.ч. режим курения на объекте.</w:t>
      </w:r>
    </w:p>
    <w:p w14:paraId="4AB2004A" w14:textId="77777777" w:rsidR="00F902A8" w:rsidRPr="00507FFB" w:rsidRDefault="00DB3C29" w:rsidP="00F902A8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Работы выполнять в соответствии с настоящим техническим заданием.</w:t>
      </w:r>
    </w:p>
    <w:p w14:paraId="4AB2004B" w14:textId="77777777" w:rsidR="00F902A8" w:rsidRPr="00507FFB" w:rsidRDefault="00DB3C29" w:rsidP="00F902A8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Отступление от требований технического задания допускается при условии письменного согласования изменений с Заказчиком, а также при условии не противоречия требованиям нормативно-технической документации.</w:t>
      </w:r>
    </w:p>
    <w:p w14:paraId="4AB2004C" w14:textId="77777777" w:rsidR="0055192C" w:rsidRPr="00507FFB" w:rsidRDefault="00DB3C29" w:rsidP="0055192C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Исполнитель должен не менее чем за 1 (один) день до начала работ в письменном виде представить список своих сотрудников занятых при выполнении работ с указанием ФИО, паспортных данных, адреса проживания.</w:t>
      </w:r>
    </w:p>
    <w:p w14:paraId="4AB2004D" w14:textId="77777777" w:rsidR="0055192C" w:rsidRPr="00507FFB" w:rsidRDefault="00DB3C29" w:rsidP="0055192C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При производстве работ место проведения работ оборудуется соответствующими дорожными знаками, ограждением с подсветкой в темное время суток.</w:t>
      </w:r>
    </w:p>
    <w:p w14:paraId="4AB2004E" w14:textId="77777777" w:rsidR="0055192C" w:rsidRPr="00507FFB" w:rsidRDefault="00DB3C29" w:rsidP="00491B9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lastRenderedPageBreak/>
        <w:t>Запрещено находится на территории объекта в состоянии наркотического и алкогольного опьянения.</w:t>
      </w:r>
    </w:p>
    <w:p w14:paraId="4AB2004F" w14:textId="77777777" w:rsidR="00F902A8" w:rsidRPr="00507FFB" w:rsidRDefault="00DB3C29" w:rsidP="00F902A8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Организовать складирование образующегося строительного мусора в определенном Заказчиком месте. По окончанию строительных работ Исполнитель своими силами и за свой счет обеспечивает вывоз и утилизацию строительного мусора. Работы могут считаться выполненными только после вывоза строительного мусора с территории Заказчика.</w:t>
      </w:r>
    </w:p>
    <w:p w14:paraId="4AB20050" w14:textId="77777777" w:rsidR="00F902A8" w:rsidRPr="00507FFB" w:rsidRDefault="00DB3C29" w:rsidP="00F902A8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Работы, препятствующие хозяйственной деятельности Заказчика, допускается выполнять во внерабочее время при согласовании с представителем Заказчика.</w:t>
      </w:r>
    </w:p>
    <w:p w14:paraId="4AB20051" w14:textId="77777777" w:rsidR="00491B93" w:rsidRPr="00507FFB" w:rsidRDefault="00DB3C29" w:rsidP="00491B9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Риск случайной гибели или случайного повреждения оборудования Заказчика/ имущества Заказчика при выполненной работ несет Исполнитель.</w:t>
      </w:r>
    </w:p>
    <w:p w14:paraId="4AB20052" w14:textId="77777777" w:rsidR="0055192C" w:rsidRPr="00507FFB" w:rsidRDefault="00DB3C29" w:rsidP="0055192C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Требования к качеству работ – Работы должны выполняться в соответствии с законодательством РФ в области строительства, а именно, нормативно-правовыми актами, регулирующими деятельность и правоотношения при выполнении работ, являющихся предметом договора, а по видам и объемам – в соответствии с локальной сметой и дефектной ведомостью. При выполнении работ соблюдать требования действующих нормативных документов, в том числе по экологической, пожарной и электробезопасности. Работы проводить с соблюдением требований охраны труда и техники безопасности.</w:t>
      </w:r>
    </w:p>
    <w:p w14:paraId="4AB20053" w14:textId="77777777" w:rsidR="00491B93" w:rsidRPr="00507FFB" w:rsidRDefault="00DB3C29" w:rsidP="00491B9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lastRenderedPageBreak/>
        <w:t>Исполнитель должен гарантировать, что материалы и комплектующие, используемые им при выполнении Работ, свободны от любых прав третьих лиц и соответствуют уровню технологии и стандартов, существующих в стране завода-изготовителя на аналогичные материалы.</w:t>
      </w:r>
    </w:p>
    <w:p w14:paraId="4AB20054" w14:textId="77777777" w:rsidR="00F902A8" w:rsidRPr="00507FFB" w:rsidRDefault="00DB3C29" w:rsidP="00F902A8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 xml:space="preserve">Исполнитель должен иметь необходимые действующие лицензии, сертификаты, свидетельства, удостоверения на выполнение указанных в Техническом задании работ, в том числе, но не ограничиваясь: </w:t>
      </w:r>
    </w:p>
    <w:p w14:paraId="4AB20055" w14:textId="77777777" w:rsidR="00F902A8" w:rsidRPr="00507FFB" w:rsidRDefault="00DB3C29" w:rsidP="00F902A8">
      <w:pPr>
        <w:pStyle w:val="a3"/>
        <w:tabs>
          <w:tab w:val="num" w:pos="28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•</w:t>
      </w:r>
      <w:r w:rsidRPr="00507FFB">
        <w:rPr>
          <w:rFonts w:ascii="Times New Roman" w:hAnsi="Times New Roman"/>
          <w:sz w:val="24"/>
          <w:szCs w:val="24"/>
        </w:rPr>
        <w:tab/>
        <w:t>Сертификаты соответствия на материалы.</w:t>
      </w:r>
    </w:p>
    <w:p w14:paraId="4AB20056" w14:textId="77777777" w:rsidR="0055192C" w:rsidRPr="00507FFB" w:rsidRDefault="00DB3C29" w:rsidP="0055192C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Применяемые в работе материалы должны быть сертифицированы. Исполнитель предоставляет Заказчику сертификаты, технические паспорта и другие документы, удостоверяющие качество используемых материалов, с учетом требований санитарной и пожарной безопасности. Качество выполненной Исполнителем работы должно соответствовать требованиям действующего законодательства, нормативных документов, настоящего Технического задания.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4AB20057" w14:textId="77777777" w:rsidR="00F902A8" w:rsidRPr="00507FFB" w:rsidRDefault="00DB3C29" w:rsidP="00F902A8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lastRenderedPageBreak/>
        <w:t>Выполнение работ Исполнителем производится в согласованное с Заказчиком время. Исполнитель обязан соблюдать технологию производства работ, установленную производителем материалов, используемого при производстве работ. Данные виды работ выполняются оборудованием Исполнителя, доставка оборудования, рабочих - транспортом Исполнителя, за счет Исполнителя. Ход выполнения работ контролируется Заказчиком.</w:t>
      </w:r>
    </w:p>
    <w:p w14:paraId="4AB20058" w14:textId="77777777" w:rsidR="00F902A8" w:rsidRPr="00507FFB" w:rsidRDefault="00DB3C29" w:rsidP="00491B9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 xml:space="preserve">Исполнитель несет ответственность за действия своего персонала, в том числе и за соблюдение персоналом законодательства РФ. Во время проведения работ Исполнитель обязан обеспечить соблюдение необходимых противопожарных мероприятий, мероприятий по безопасной работе в электроустановках, мероприятий по охране труда и охране окружающей среды, и т.д. </w:t>
      </w:r>
      <w:r w:rsidR="00491B93" w:rsidRPr="00507FFB">
        <w:rPr>
          <w:rFonts w:ascii="Times New Roman" w:hAnsi="Times New Roman"/>
          <w:sz w:val="24"/>
          <w:szCs w:val="24"/>
        </w:rPr>
        <w:t xml:space="preserve">На месте производства работ не должны проводиться другие работы и находиться посторонние люди. Назначить ответственного за проведение работ от Подрядчика с приложением копии приказа по организации, который постоянно будет находиться на объекте. </w:t>
      </w:r>
      <w:r w:rsidRPr="00507FFB">
        <w:rPr>
          <w:rFonts w:ascii="Times New Roman" w:hAnsi="Times New Roman"/>
          <w:sz w:val="24"/>
          <w:szCs w:val="24"/>
        </w:rPr>
        <w:t xml:space="preserve">В случае обнаружения Заказчиком в ходе работ нарушений требований нормативной документации, в том числе нарушение требований правил пожарной безопасности, правил работы в электроустановках, правил по охране труда, правил по охране окружающей среды и т.д., Заказчик имеет право приостанавливать ход выполнения работ до устранения выявленных нарушений и недостатков. Исполнитель обязан обеспечить </w:t>
      </w:r>
      <w:r w:rsidRPr="00507FFB">
        <w:rPr>
          <w:rFonts w:ascii="Times New Roman" w:hAnsi="Times New Roman"/>
          <w:sz w:val="24"/>
          <w:szCs w:val="24"/>
        </w:rPr>
        <w:lastRenderedPageBreak/>
        <w:t>Заказчику возможность контроля за качеством работ на протяжении всего срока их выполнения.</w:t>
      </w:r>
      <w:r w:rsidR="00491B93" w:rsidRPr="00507FFB">
        <w:rPr>
          <w:rFonts w:ascii="Times New Roman" w:hAnsi="Times New Roman"/>
          <w:sz w:val="24"/>
          <w:szCs w:val="24"/>
        </w:rPr>
        <w:t xml:space="preserve"> </w:t>
      </w:r>
    </w:p>
    <w:p w14:paraId="4AB20059" w14:textId="77777777" w:rsidR="009A2DD8" w:rsidRPr="00507FFB" w:rsidRDefault="00DB3C29" w:rsidP="009A2DD8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Работы, выполненные Исполнителем с отклонениями от требований технического задания, требований действующего законодательства или нормативно-технической документации, не подлежат оплате Заказчиком до устранения отклонений. Последующие работы, связанные технологической последовательностью с работами, выполненными с отступлениями от требований Технического задания, требований действующего законодательства или нормативно-технической документации, к оплате не принимаются.</w:t>
      </w:r>
    </w:p>
    <w:p w14:paraId="4AB2005A" w14:textId="77777777" w:rsidR="00E03D73" w:rsidRPr="00507FFB" w:rsidRDefault="00DB3C29" w:rsidP="00E03D73">
      <w:pPr>
        <w:pStyle w:val="a3"/>
        <w:numPr>
          <w:ilvl w:val="0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b/>
          <w:sz w:val="24"/>
          <w:szCs w:val="24"/>
        </w:rPr>
        <w:t>Требования к выполнению работ.</w:t>
      </w:r>
    </w:p>
    <w:p w14:paraId="4AB2005B" w14:textId="77777777" w:rsidR="00E03D73" w:rsidRPr="00507FFB" w:rsidRDefault="00DB3C29" w:rsidP="00E03D7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До составления сметы/оценки стоимости работ и материалов, подрядчик должен самостоятельно произвести замеры, осмотр и иные необходимые действия, необходимые для выполнения точного определения стоимости выполнения работ с учетом стоимости материалов и иных накладных расходов.</w:t>
      </w:r>
    </w:p>
    <w:p w14:paraId="4AB2005C" w14:textId="77777777" w:rsidR="009A2DD8" w:rsidRPr="00507FFB" w:rsidRDefault="00DB3C29" w:rsidP="009A2DD8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До стадии согласования договора и начала производства работ, Исполнитель обязан предоставить Заказчику сметный расчет с указанием наименования, количества и объемов работ, материалов и иных расходов. Данный сметный расчет является неотъемлемой частью договора.</w:t>
      </w:r>
    </w:p>
    <w:p w14:paraId="4AB2005D" w14:textId="77777777" w:rsidR="009A2DD8" w:rsidRPr="00507FFB" w:rsidRDefault="00DB3C29" w:rsidP="009A2DD8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 xml:space="preserve">Составить сметную документацию в текущем уровне цен базисно-индексным методом на основании сметно-нормативной базы. </w:t>
      </w:r>
    </w:p>
    <w:p w14:paraId="4AB2005E" w14:textId="77777777" w:rsidR="009A2DD8" w:rsidRPr="00507FFB" w:rsidRDefault="00DB3C29" w:rsidP="009A2DD8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lastRenderedPageBreak/>
        <w:t>Цена оказываемых работ и услуг, расходных материалов, оборудования должна быть указана с учетом затрат на транспортировку, налогов и других обязательных платежей.</w:t>
      </w:r>
    </w:p>
    <w:p w14:paraId="4AB2005F" w14:textId="77777777" w:rsidR="00E03D73" w:rsidRPr="00507FFB" w:rsidRDefault="00DB3C29" w:rsidP="00E03D7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Выполнение работ производится согласно сметного расчета. Фактический объем работ будет корректироваться после завершения работ.</w:t>
      </w:r>
    </w:p>
    <w:p w14:paraId="4AB20060" w14:textId="77777777" w:rsidR="00E03D73" w:rsidRPr="00507FFB" w:rsidRDefault="00DB3C29" w:rsidP="00E03D7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 xml:space="preserve">Количество асфальтобетонной смеси и степень её уплотнения, толщина должны соответствовать ГОСТ 9128-97, ТУ 400-24-158-89 и СНИП 3.06.03-85 и проверяться по требованию Заказчика на отдельных картах путём испытания вырубок (кернов) за счет средств Исполнителя. </w:t>
      </w:r>
    </w:p>
    <w:p w14:paraId="4AB20061" w14:textId="77777777" w:rsidR="003C2B2B" w:rsidRPr="00507FFB" w:rsidRDefault="00DB3C29" w:rsidP="003C2B2B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Выявленные нарушения устраняются в течение рабочего дня, с подписанием к концу дня акта выполненных работ.</w:t>
      </w:r>
    </w:p>
    <w:p w14:paraId="4AB20062" w14:textId="77777777" w:rsidR="003C2B2B" w:rsidRPr="00507FFB" w:rsidRDefault="00DB3C29" w:rsidP="003C2B2B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На все работы, которые скрываются последующими работами, Исполнитель составляет и предоставляет Заказчику акт скрытых работ.</w:t>
      </w:r>
    </w:p>
    <w:p w14:paraId="4AB20063" w14:textId="77777777" w:rsidR="00E03D73" w:rsidRPr="00507FFB" w:rsidRDefault="00DB3C29" w:rsidP="00E03D7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Место производства работ обозначено на плане.</w:t>
      </w:r>
    </w:p>
    <w:p w14:paraId="4AB20064" w14:textId="77777777" w:rsidR="00E03D73" w:rsidRPr="00507FFB" w:rsidRDefault="00DB3C29" w:rsidP="00E03D7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Исполнитель выполняет работы с использованием собственных инструментов, комплекта приспособлений, машин и механизмов, необходимых для выполнения работ.</w:t>
      </w:r>
    </w:p>
    <w:p w14:paraId="4AB20065" w14:textId="77777777" w:rsidR="00E03D73" w:rsidRPr="00507FFB" w:rsidRDefault="00DB3C29" w:rsidP="00E03D7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Демонтированные строительные материалы и строительный мусор не должны складироваться на проезжей части.</w:t>
      </w:r>
    </w:p>
    <w:p w14:paraId="4AB20066" w14:textId="77777777" w:rsidR="00E03D73" w:rsidRPr="00507FFB" w:rsidRDefault="00DB3C29" w:rsidP="00E03D7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При производстве работ строго запрещается блокировать перемещение людей по путям эвакуации, передвижение транспортных средств по проезжей части.</w:t>
      </w:r>
    </w:p>
    <w:p w14:paraId="4AB20067" w14:textId="77777777" w:rsidR="00E03D73" w:rsidRPr="00507FFB" w:rsidRDefault="00DB3C29" w:rsidP="00E03D7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lastRenderedPageBreak/>
        <w:t>Во время выполнения работ сотрудники Исполнителя обязаны соблюдать действующий противоэпидемиологический режим. Обеспечение сотрудников Исполнителя средствами индивидуальной защиты возлагается на Исполнителя.</w:t>
      </w:r>
    </w:p>
    <w:p w14:paraId="4AB20068" w14:textId="77777777" w:rsidR="00E03D73" w:rsidRPr="00507FFB" w:rsidRDefault="00DB3C29" w:rsidP="00E03D7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Допускается выполнять работы с выделением этапов, а также проводить работы по разным этапам параллельно при условии отсутствии нарушений хозяйственной деятельности Заказчика.</w:t>
      </w:r>
    </w:p>
    <w:p w14:paraId="4AB20069" w14:textId="77777777" w:rsidR="00E03D73" w:rsidRPr="00507FFB" w:rsidRDefault="00DB3C29" w:rsidP="00E03D7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>Демонтированные материалы подлежат списанию и утилизации Исполнителем.</w:t>
      </w:r>
    </w:p>
    <w:p w14:paraId="4AB2006A" w14:textId="77777777" w:rsidR="0055192C" w:rsidRPr="00E03D73" w:rsidRDefault="00DB3C29" w:rsidP="00E03D73">
      <w:pPr>
        <w:pStyle w:val="a3"/>
        <w:numPr>
          <w:ilvl w:val="1"/>
          <w:numId w:val="36"/>
        </w:numPr>
        <w:ind w:left="0" w:firstLine="567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507FFB">
        <w:rPr>
          <w:rFonts w:ascii="Times New Roman" w:hAnsi="Times New Roman"/>
          <w:sz w:val="24"/>
          <w:szCs w:val="24"/>
        </w:rPr>
        <w:t xml:space="preserve">Обеспечить сохранность инженерных коммуникаций, принадлежащих </w:t>
      </w:r>
      <w:r w:rsidRPr="00D81E35">
        <w:rPr>
          <w:rFonts w:ascii="Times New Roman" w:hAnsi="Times New Roman"/>
          <w:sz w:val="24"/>
          <w:szCs w:val="24"/>
        </w:rPr>
        <w:t>Заказчику.</w:t>
      </w:r>
    </w:p>
    <w:p w14:paraId="4AB20073" w14:textId="77777777" w:rsidR="00441EBF" w:rsidRPr="00F902A8" w:rsidRDefault="00DB3C29" w:rsidP="00E03D73">
      <w:pPr>
        <w:pStyle w:val="a3"/>
        <w:numPr>
          <w:ilvl w:val="0"/>
          <w:numId w:val="36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F902A8">
        <w:rPr>
          <w:rFonts w:ascii="Times New Roman" w:hAnsi="Times New Roman"/>
          <w:b/>
          <w:sz w:val="24"/>
          <w:szCs w:val="24"/>
        </w:rPr>
        <w:t>Сроки проведения работ</w:t>
      </w:r>
      <w:r w:rsidR="000C5C30" w:rsidRPr="00F902A8">
        <w:rPr>
          <w:rFonts w:ascii="Times New Roman" w:hAnsi="Times New Roman"/>
          <w:b/>
          <w:sz w:val="24"/>
          <w:szCs w:val="24"/>
        </w:rPr>
        <w:t>:</w:t>
      </w:r>
    </w:p>
    <w:p w14:paraId="4AB20074" w14:textId="26FF1FB1" w:rsidR="00491B93" w:rsidRPr="00F902A8" w:rsidRDefault="00DB3C29" w:rsidP="00F902A8">
      <w:pPr>
        <w:pStyle w:val="a3"/>
        <w:tabs>
          <w:tab w:val="num" w:pos="284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A2DD8">
        <w:rPr>
          <w:rFonts w:ascii="Times New Roman" w:hAnsi="Times New Roman"/>
          <w:sz w:val="24"/>
          <w:szCs w:val="24"/>
        </w:rPr>
        <w:t>Сроки выполнения работ –</w:t>
      </w:r>
      <w:r w:rsidR="00651031">
        <w:rPr>
          <w:rFonts w:ascii="Times New Roman" w:hAnsi="Times New Roman"/>
          <w:sz w:val="24"/>
          <w:szCs w:val="24"/>
        </w:rPr>
        <w:t>3</w:t>
      </w:r>
      <w:r w:rsidRPr="009A2DD8">
        <w:rPr>
          <w:rFonts w:ascii="Times New Roman" w:hAnsi="Times New Roman"/>
          <w:sz w:val="24"/>
          <w:szCs w:val="24"/>
        </w:rPr>
        <w:t>0 календарных дней с момента оплаты аванса Заказчиком.</w:t>
      </w:r>
    </w:p>
    <w:p w14:paraId="4AB20075" w14:textId="77777777" w:rsidR="003C2B2B" w:rsidRPr="008A0BE9" w:rsidRDefault="00DB3C29" w:rsidP="003C2B2B">
      <w:pPr>
        <w:pStyle w:val="af1"/>
        <w:numPr>
          <w:ilvl w:val="0"/>
          <w:numId w:val="36"/>
        </w:numPr>
        <w:shd w:val="clear" w:color="auto" w:fill="FFFFFF"/>
        <w:tabs>
          <w:tab w:val="left" w:pos="-3060"/>
        </w:tabs>
        <w:suppressAutoHyphens w:val="0"/>
        <w:spacing w:after="0" w:line="240" w:lineRule="auto"/>
        <w:ind w:left="0" w:right="-8" w:firstLine="567"/>
        <w:jc w:val="both"/>
        <w:rPr>
          <w:rFonts w:ascii="Times New Roman" w:hAnsi="Times New Roman"/>
          <w:b/>
          <w:sz w:val="24"/>
          <w:szCs w:val="24"/>
        </w:rPr>
      </w:pPr>
      <w:r w:rsidRPr="008A0BE9">
        <w:rPr>
          <w:rFonts w:ascii="Times New Roman" w:hAnsi="Times New Roman"/>
          <w:b/>
          <w:sz w:val="24"/>
          <w:szCs w:val="24"/>
        </w:rPr>
        <w:t>Требования к сроку гарантий качества работ</w:t>
      </w:r>
    </w:p>
    <w:p w14:paraId="4AB20076" w14:textId="20B08E11" w:rsidR="003C2B2B" w:rsidRPr="008A0BE9" w:rsidRDefault="00DB3C29" w:rsidP="003C2B2B">
      <w:pPr>
        <w:pStyle w:val="af1"/>
        <w:numPr>
          <w:ilvl w:val="1"/>
          <w:numId w:val="33"/>
        </w:numPr>
        <w:shd w:val="clear" w:color="auto" w:fill="FFFFFF"/>
        <w:tabs>
          <w:tab w:val="left" w:pos="-3060"/>
        </w:tabs>
        <w:suppressAutoHyphens w:val="0"/>
        <w:spacing w:after="0" w:line="240" w:lineRule="auto"/>
        <w:ind w:left="0" w:right="-8" w:firstLine="567"/>
        <w:jc w:val="both"/>
        <w:rPr>
          <w:rFonts w:ascii="Times New Roman" w:hAnsi="Times New Roman"/>
          <w:b/>
          <w:sz w:val="24"/>
          <w:szCs w:val="24"/>
        </w:rPr>
      </w:pPr>
      <w:r w:rsidRPr="008A0BE9">
        <w:rPr>
          <w:rFonts w:ascii="Times New Roman" w:hAnsi="Times New Roman"/>
          <w:sz w:val="24"/>
          <w:szCs w:val="24"/>
        </w:rPr>
        <w:t>Гарантийный срок на выполненные Работы составляет не менее 24 месяцев на асфальтобетонное покрытие со дня подписания Заказчиком Акта сдачи-приемки выполненных работ с даты подписания итогового Акта приемки выполненных работ. Гарантия качества результата работы распространяется на все, составляющие результат работы.</w:t>
      </w:r>
    </w:p>
    <w:p w14:paraId="4AB20077" w14:textId="77777777" w:rsidR="003C2B2B" w:rsidRPr="008A0BE9" w:rsidRDefault="00DB3C29" w:rsidP="003C2B2B">
      <w:pPr>
        <w:pStyle w:val="af1"/>
        <w:numPr>
          <w:ilvl w:val="1"/>
          <w:numId w:val="33"/>
        </w:numPr>
        <w:shd w:val="clear" w:color="auto" w:fill="FFFFFF"/>
        <w:tabs>
          <w:tab w:val="left" w:pos="-3060"/>
        </w:tabs>
        <w:suppressAutoHyphens w:val="0"/>
        <w:spacing w:after="0" w:line="240" w:lineRule="auto"/>
        <w:ind w:left="0" w:right="-8" w:firstLine="567"/>
        <w:jc w:val="both"/>
        <w:rPr>
          <w:rFonts w:ascii="Times New Roman" w:hAnsi="Times New Roman"/>
          <w:b/>
          <w:sz w:val="24"/>
          <w:szCs w:val="24"/>
        </w:rPr>
      </w:pPr>
      <w:r w:rsidRPr="008A0BE9">
        <w:rPr>
          <w:rFonts w:ascii="Times New Roman" w:hAnsi="Times New Roman"/>
          <w:sz w:val="24"/>
          <w:szCs w:val="24"/>
        </w:rPr>
        <w:t>Гарантийный срок исчисляется с момента, когда результат выполненной работы был принят Заказчиком по акту о приемке выполненных работ (форма КС-2, КС-3).</w:t>
      </w:r>
    </w:p>
    <w:p w14:paraId="4AB20078" w14:textId="77777777" w:rsidR="003C2B2B" w:rsidRPr="008A0BE9" w:rsidRDefault="00DB3C29" w:rsidP="003C2B2B">
      <w:pPr>
        <w:pStyle w:val="af1"/>
        <w:numPr>
          <w:ilvl w:val="1"/>
          <w:numId w:val="3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8A0BE9">
        <w:rPr>
          <w:rFonts w:ascii="Times New Roman" w:hAnsi="Times New Roman"/>
          <w:sz w:val="24"/>
          <w:szCs w:val="24"/>
        </w:rPr>
        <w:lastRenderedPageBreak/>
        <w:t>Исполнитель</w:t>
      </w:r>
      <w:r w:rsidR="00A577A1" w:rsidRPr="008A0BE9">
        <w:rPr>
          <w:rFonts w:ascii="Times New Roman" w:hAnsi="Times New Roman"/>
          <w:sz w:val="24"/>
          <w:szCs w:val="24"/>
        </w:rPr>
        <w:t xml:space="preserve"> должен гарантировать устранение дефектов и недостатков, возникших в процессе эксплуатации объекта (в т. ч. скрытых, которые невозможно было выявить при приёмке работ), в течение всего гарантийного периода.</w:t>
      </w:r>
    </w:p>
    <w:p w14:paraId="4AB20079" w14:textId="77777777" w:rsidR="009A1424" w:rsidRPr="008A0BE9" w:rsidRDefault="00DB3C29" w:rsidP="009A1424">
      <w:pPr>
        <w:pStyle w:val="af1"/>
        <w:numPr>
          <w:ilvl w:val="1"/>
          <w:numId w:val="3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8A0BE9">
        <w:rPr>
          <w:rFonts w:ascii="Times New Roman" w:hAnsi="Times New Roman"/>
          <w:sz w:val="24"/>
          <w:szCs w:val="24"/>
        </w:rPr>
        <w:t>При обнаружении Заказчиком в период гарантийного срока недостатков (дефектов) в выполненных по договору работах, а также выполнение работ Исполнителем отступлениями, ухудшившими результат работы, и иными недостатками, которые не позволят продолжить нормальную эксплуатацию результатов работы Заказчик письменно заявляет обо всех недостатках (дефектах) Исполнителю.</w:t>
      </w:r>
    </w:p>
    <w:p w14:paraId="4AB2007A" w14:textId="77777777" w:rsidR="009A1424" w:rsidRPr="008A0BE9" w:rsidRDefault="00DB3C29" w:rsidP="009A1424">
      <w:pPr>
        <w:pStyle w:val="af1"/>
        <w:numPr>
          <w:ilvl w:val="1"/>
          <w:numId w:val="3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8A0BE9">
        <w:rPr>
          <w:rFonts w:ascii="Times New Roman" w:hAnsi="Times New Roman"/>
          <w:sz w:val="24"/>
          <w:szCs w:val="24"/>
        </w:rPr>
        <w:t>Исполнитель обязан их устранить за свой счет в течение 15 дней, если иные сроки не будут согласованы сторонами дополнительно.</w:t>
      </w:r>
    </w:p>
    <w:p w14:paraId="4AB2007B" w14:textId="77777777" w:rsidR="003C2B2B" w:rsidRPr="008A0BE9" w:rsidRDefault="00DB3C29" w:rsidP="003C2B2B">
      <w:pPr>
        <w:pStyle w:val="af1"/>
        <w:numPr>
          <w:ilvl w:val="1"/>
          <w:numId w:val="3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8A0BE9">
        <w:rPr>
          <w:rFonts w:ascii="Times New Roman" w:hAnsi="Times New Roman"/>
          <w:sz w:val="24"/>
          <w:szCs w:val="24"/>
        </w:rPr>
        <w:t>После устранения обнаруженных недостатков (дефектов), Стороны подписывают Акт устранения недостатков (дефектов). При этом гарантийный срок продлевается на срок устранения недостатков (дефектов).</w:t>
      </w:r>
    </w:p>
    <w:p w14:paraId="4AB2007C" w14:textId="77777777" w:rsidR="00A577A1" w:rsidRPr="008A0BE9" w:rsidRDefault="00DB3C29" w:rsidP="003C2B2B">
      <w:pPr>
        <w:pStyle w:val="af1"/>
        <w:numPr>
          <w:ilvl w:val="1"/>
          <w:numId w:val="3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8A0BE9">
        <w:rPr>
          <w:rFonts w:ascii="Times New Roman" w:hAnsi="Times New Roman"/>
          <w:sz w:val="24"/>
          <w:szCs w:val="24"/>
        </w:rPr>
        <w:t xml:space="preserve">Устранение дефектов и недостатков </w:t>
      </w:r>
      <w:r w:rsidR="00333740">
        <w:rPr>
          <w:rFonts w:ascii="Times New Roman" w:hAnsi="Times New Roman"/>
          <w:sz w:val="24"/>
          <w:szCs w:val="24"/>
        </w:rPr>
        <w:t>И</w:t>
      </w:r>
      <w:r w:rsidR="003C2B2B" w:rsidRPr="008A0BE9">
        <w:rPr>
          <w:rFonts w:ascii="Times New Roman" w:hAnsi="Times New Roman"/>
          <w:sz w:val="24"/>
          <w:szCs w:val="24"/>
        </w:rPr>
        <w:t xml:space="preserve">сполнитель </w:t>
      </w:r>
      <w:r w:rsidRPr="008A0BE9">
        <w:rPr>
          <w:rFonts w:ascii="Times New Roman" w:hAnsi="Times New Roman"/>
          <w:sz w:val="24"/>
          <w:szCs w:val="24"/>
        </w:rPr>
        <w:t>осуществляет собственными силами и средствами, без взимания дополнительной платы.</w:t>
      </w:r>
    </w:p>
    <w:p w14:paraId="4AB2007D" w14:textId="77777777" w:rsidR="003C2B2B" w:rsidRPr="008A0BE9" w:rsidRDefault="00DB3C29" w:rsidP="003C2B2B">
      <w:pPr>
        <w:pStyle w:val="af1"/>
        <w:numPr>
          <w:ilvl w:val="1"/>
          <w:numId w:val="3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8A0BE9">
        <w:rPr>
          <w:rFonts w:ascii="Times New Roman" w:hAnsi="Times New Roman"/>
          <w:sz w:val="24"/>
          <w:szCs w:val="24"/>
        </w:rPr>
        <w:t xml:space="preserve">При отказе Исполнителя от составления или подписания акта обнаруженных недостатков (дефектов) Заказчик составляет односторонний акт, фиксирующий выявленные недостатки. В случае привлечения эксперта, расходы Заказчика по проведению </w:t>
      </w:r>
      <w:r w:rsidRPr="008A0BE9">
        <w:rPr>
          <w:rFonts w:ascii="Times New Roman" w:hAnsi="Times New Roman"/>
          <w:sz w:val="24"/>
          <w:szCs w:val="24"/>
        </w:rPr>
        <w:lastRenderedPageBreak/>
        <w:t>экспертизы возмещаются исполнителем. Устранение недостатков (дефектов) выполненных работ должно быть произведено исполнителем за счет собственных средств и в установленные Заказчиком сроки.</w:t>
      </w:r>
    </w:p>
    <w:p w14:paraId="4AB2007E" w14:textId="77777777" w:rsidR="003C2B2B" w:rsidRPr="008A0BE9" w:rsidRDefault="00DB3C29" w:rsidP="003C2B2B">
      <w:pPr>
        <w:pStyle w:val="af1"/>
        <w:numPr>
          <w:ilvl w:val="1"/>
          <w:numId w:val="3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8A0BE9">
        <w:rPr>
          <w:rFonts w:ascii="Times New Roman" w:hAnsi="Times New Roman"/>
          <w:sz w:val="24"/>
          <w:szCs w:val="24"/>
        </w:rPr>
        <w:t>В случае отказа исполнителя устранить недостатки (дефекты), Заказчик вправе поручить устранение недостатков</w:t>
      </w:r>
      <w:r w:rsidR="00333740">
        <w:rPr>
          <w:rFonts w:ascii="Times New Roman" w:hAnsi="Times New Roman"/>
          <w:sz w:val="24"/>
          <w:szCs w:val="24"/>
        </w:rPr>
        <w:t xml:space="preserve"> (дефектов) иному лицу за счет И</w:t>
      </w:r>
      <w:r w:rsidRPr="008A0BE9">
        <w:rPr>
          <w:rFonts w:ascii="Times New Roman" w:hAnsi="Times New Roman"/>
          <w:sz w:val="24"/>
          <w:szCs w:val="24"/>
        </w:rPr>
        <w:t>сполнителя, а также потребовать возмещения убытков.</w:t>
      </w:r>
    </w:p>
    <w:p w14:paraId="4AB2007F" w14:textId="77777777" w:rsidR="009A1424" w:rsidRPr="008A0BE9" w:rsidRDefault="00DB3C29" w:rsidP="009A1424">
      <w:pPr>
        <w:pStyle w:val="a6"/>
        <w:numPr>
          <w:ilvl w:val="0"/>
          <w:numId w:val="33"/>
        </w:numPr>
        <w:ind w:left="0" w:firstLine="567"/>
        <w:rPr>
          <w:rFonts w:ascii="Times New Roman" w:hAnsi="Times New Roman"/>
          <w:b/>
          <w:snapToGrid w:val="0"/>
          <w:sz w:val="24"/>
          <w:szCs w:val="24"/>
        </w:rPr>
      </w:pPr>
      <w:r w:rsidRPr="008A0BE9">
        <w:rPr>
          <w:rFonts w:ascii="Times New Roman" w:hAnsi="Times New Roman"/>
          <w:b/>
          <w:snapToGrid w:val="0"/>
          <w:sz w:val="24"/>
          <w:szCs w:val="24"/>
        </w:rPr>
        <w:t xml:space="preserve">Требования к порядку приемки выполненных работ. </w:t>
      </w:r>
    </w:p>
    <w:p w14:paraId="4AB20080" w14:textId="77777777" w:rsidR="009A1424" w:rsidRPr="008A0BE9" w:rsidRDefault="00DB3C29" w:rsidP="009A1424">
      <w:pPr>
        <w:pStyle w:val="a6"/>
        <w:numPr>
          <w:ilvl w:val="1"/>
          <w:numId w:val="33"/>
        </w:numPr>
        <w:ind w:left="0" w:firstLine="567"/>
        <w:rPr>
          <w:rFonts w:ascii="Times New Roman" w:hAnsi="Times New Roman"/>
          <w:b/>
          <w:snapToGrid w:val="0"/>
          <w:sz w:val="24"/>
          <w:szCs w:val="24"/>
        </w:rPr>
      </w:pPr>
      <w:r w:rsidRPr="008A0BE9">
        <w:rPr>
          <w:rFonts w:ascii="Times New Roman" w:hAnsi="Times New Roman"/>
          <w:snapToGrid w:val="0"/>
          <w:sz w:val="24"/>
          <w:szCs w:val="24"/>
        </w:rPr>
        <w:t>Приемка выполненных работ по Объекту производится Заказчиком на основании предоставленных Исполнителем:</w:t>
      </w:r>
    </w:p>
    <w:p w14:paraId="4AB20081" w14:textId="77777777" w:rsidR="009A1424" w:rsidRPr="008A0BE9" w:rsidRDefault="00DB3C29" w:rsidP="009A1424">
      <w:pPr>
        <w:pStyle w:val="af1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A0BE9">
        <w:rPr>
          <w:rFonts w:ascii="Times New Roman" w:hAnsi="Times New Roman"/>
          <w:snapToGrid w:val="0"/>
          <w:sz w:val="24"/>
          <w:szCs w:val="24"/>
        </w:rPr>
        <w:t xml:space="preserve">акта о приемке выполненных работ (форма КС-2) с учетом коэффициента снижения по результатам осуществления закупки </w:t>
      </w:r>
      <w:r w:rsidRPr="008A0BE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(категорически запрещается включать в формы КС-2 внеплановые работы), </w:t>
      </w:r>
    </w:p>
    <w:p w14:paraId="4AB20082" w14:textId="77777777" w:rsidR="009A1424" w:rsidRPr="008A0BE9" w:rsidRDefault="00DB3C29" w:rsidP="009A1424">
      <w:pPr>
        <w:pStyle w:val="af1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A0BE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справка о стоимости выполненных работ и затрат (форма КС-3);</w:t>
      </w:r>
    </w:p>
    <w:p w14:paraId="4AB20083" w14:textId="77777777" w:rsidR="009A1424" w:rsidRPr="008A0BE9" w:rsidRDefault="00DB3C29" w:rsidP="009A1424">
      <w:pPr>
        <w:pStyle w:val="af1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A0BE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дефектные ведомости и исполнительн</w:t>
      </w:r>
      <w:r w:rsidR="00437492" w:rsidRPr="008A0BE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ые схемы;</w:t>
      </w:r>
    </w:p>
    <w:p w14:paraId="4AB20084" w14:textId="77777777" w:rsidR="009A1424" w:rsidRPr="008A0BE9" w:rsidRDefault="00DB3C29" w:rsidP="009A1424">
      <w:pPr>
        <w:pStyle w:val="af1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A0BE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Сертификаты на все использованные в процессе выполнения работ материалы, соответствующие требо</w:t>
      </w:r>
      <w:r w:rsidR="002328C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ваниям Санитарных правил и норм</w:t>
      </w:r>
      <w:r w:rsidRPr="008A0BE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паспорта на изделия;</w:t>
      </w:r>
    </w:p>
    <w:p w14:paraId="4AB20085" w14:textId="77777777" w:rsidR="009A1424" w:rsidRPr="008A0BE9" w:rsidRDefault="00DB3C29" w:rsidP="009A1424">
      <w:pPr>
        <w:pStyle w:val="af1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A0BE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утвержденные сметы и дефектные ведомости;</w:t>
      </w:r>
    </w:p>
    <w:p w14:paraId="4AB20086" w14:textId="77777777" w:rsidR="009A1424" w:rsidRPr="008A0BE9" w:rsidRDefault="00DB3C29" w:rsidP="00437492">
      <w:pPr>
        <w:pStyle w:val="af1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A0BE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акты освидетельствования скрытых работ с приложением фото;</w:t>
      </w:r>
    </w:p>
    <w:p w14:paraId="4AB20087" w14:textId="77777777" w:rsidR="00437492" w:rsidRPr="008A0BE9" w:rsidRDefault="00DB3C29" w:rsidP="00437492">
      <w:pPr>
        <w:pStyle w:val="af1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A0BE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иные документы, связанные с производством работ.</w:t>
      </w:r>
    </w:p>
    <w:p w14:paraId="4AB20088" w14:textId="77777777" w:rsidR="00437492" w:rsidRPr="008A0BE9" w:rsidRDefault="00DB3C29" w:rsidP="00437492">
      <w:pPr>
        <w:pStyle w:val="af1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A0BE9">
        <w:rPr>
          <w:rFonts w:ascii="Times New Roman" w:hAnsi="Times New Roman"/>
          <w:snapToGrid w:val="0"/>
          <w:sz w:val="24"/>
          <w:szCs w:val="24"/>
        </w:rPr>
        <w:lastRenderedPageBreak/>
        <w:t xml:space="preserve">Заказчик в течение 10 (десяти) рабочих дней со дня получения от исполнителя извещения о готовности к сдаче результата выполненных по договору Работ, а также исполнительной и отчетной документации осуществляет приемку выполненных Работ и, в случае установления полного соответствия выполненных Работ требованиям настоящего ТЗ и договора, направляет Исполнителю, подписанный акт о приемке выполненных работ (форма № КС-2). </w:t>
      </w:r>
    </w:p>
    <w:p w14:paraId="4AB20089" w14:textId="77777777" w:rsidR="00437492" w:rsidRPr="008A0BE9" w:rsidRDefault="00DB3C29" w:rsidP="00437492">
      <w:pPr>
        <w:pStyle w:val="af1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A0BE9">
        <w:rPr>
          <w:rFonts w:ascii="Times New Roman" w:hAnsi="Times New Roman"/>
          <w:snapToGrid w:val="0"/>
          <w:sz w:val="24"/>
          <w:szCs w:val="24"/>
        </w:rPr>
        <w:t xml:space="preserve">Акт о приемке выполненных работ (форма № КС-2) подписывается представителями исполнителя и Заказчика с расшифровкой подписи, заверяется печатями Исполнителя и Заказчика. В случае если акт о приемке выполненных работ (форма № КС-2) подписан не уполномоченными лицами, отсутствует расшифровка подписей, отсутствуют печати Подрядчика и Заказчика, акт о приемке выполненных работ (форма № КС-2) считается неподписанным, а Работы непринятыми. </w:t>
      </w:r>
    </w:p>
    <w:p w14:paraId="4AB2008A" w14:textId="77777777" w:rsidR="00B91C3F" w:rsidRPr="008A0BE9" w:rsidRDefault="00DB3C29" w:rsidP="00B91C3F">
      <w:pPr>
        <w:pStyle w:val="af1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A0BE9">
        <w:rPr>
          <w:rFonts w:ascii="Times New Roman" w:hAnsi="Times New Roman"/>
          <w:snapToGrid w:val="0"/>
          <w:sz w:val="24"/>
          <w:szCs w:val="24"/>
        </w:rPr>
        <w:t xml:space="preserve">По решению Заказчика для приемки выполненных Работ может создаваться приемочная комиссия, которая состоит не менее чем из трех человек (в случае создания приемочной комиссии подписывается всеми членами приемочной комиссии и утверждается Заказчиком).   </w:t>
      </w:r>
    </w:p>
    <w:p w14:paraId="4AB2008B" w14:textId="77777777" w:rsidR="00437492" w:rsidRPr="008A0BE9" w:rsidRDefault="00DB3C29" w:rsidP="00437492">
      <w:pPr>
        <w:pStyle w:val="af1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A0BE9">
        <w:rPr>
          <w:rFonts w:ascii="Times New Roman" w:hAnsi="Times New Roman"/>
          <w:snapToGrid w:val="0"/>
          <w:sz w:val="24"/>
          <w:szCs w:val="24"/>
        </w:rPr>
        <w:t xml:space="preserve">В случае мотивированного отказа Заказчика от приемки выполненных работ Сторонами в течение 5-ти рабочих дней составляется двусторонний акт с перечнем выявленных </w:t>
      </w:r>
      <w:r w:rsidRPr="008A0BE9">
        <w:rPr>
          <w:rFonts w:ascii="Times New Roman" w:hAnsi="Times New Roman"/>
          <w:snapToGrid w:val="0"/>
          <w:sz w:val="24"/>
          <w:szCs w:val="24"/>
        </w:rPr>
        <w:lastRenderedPageBreak/>
        <w:t>недостатков, необходимых доработок и сроком их устранения. После подписания Двустороннего акта исполнитель обязан в согласованный сторонами срок своими силами и без увеличения цены договора переделать работы для устранения недостатков выполненных работ и обеспечения их надлежащего качества.</w:t>
      </w:r>
    </w:p>
    <w:p w14:paraId="4AB2008C" w14:textId="77777777" w:rsidR="005F7778" w:rsidRPr="008A0BE9" w:rsidRDefault="005F7778" w:rsidP="00437492">
      <w:pPr>
        <w:pStyle w:val="a6"/>
        <w:tabs>
          <w:tab w:val="num" w:pos="284"/>
        </w:tabs>
        <w:rPr>
          <w:rFonts w:ascii="Times New Roman" w:hAnsi="Times New Roman"/>
          <w:snapToGrid w:val="0"/>
          <w:sz w:val="24"/>
          <w:szCs w:val="24"/>
        </w:rPr>
      </w:pPr>
    </w:p>
    <w:p w14:paraId="4AB2008D" w14:textId="3046F499" w:rsidR="00C45E06" w:rsidRDefault="00DB3C29" w:rsidP="00126273">
      <w:pPr>
        <w:pStyle w:val="a6"/>
        <w:ind w:left="360"/>
        <w:rPr>
          <w:rFonts w:ascii="Times New Roman" w:hAnsi="Times New Roman"/>
          <w:snapToGrid w:val="0"/>
          <w:sz w:val="21"/>
          <w:szCs w:val="21"/>
        </w:rPr>
      </w:pPr>
      <w:r w:rsidRPr="00C45E06">
        <w:rPr>
          <w:rFonts w:ascii="Times New Roman" w:hAnsi="Times New Roman"/>
          <w:b/>
          <w:snapToGrid w:val="0"/>
          <w:sz w:val="21"/>
          <w:szCs w:val="21"/>
        </w:rPr>
        <w:t>Приложение:</w:t>
      </w:r>
      <w:r>
        <w:rPr>
          <w:rFonts w:ascii="Times New Roman" w:hAnsi="Times New Roman"/>
          <w:snapToGrid w:val="0"/>
          <w:sz w:val="21"/>
          <w:szCs w:val="21"/>
        </w:rPr>
        <w:t xml:space="preserve"> 1. План – схема.</w:t>
      </w:r>
    </w:p>
    <w:p w14:paraId="2D2263EE" w14:textId="77777777" w:rsidR="00D06C0B" w:rsidRDefault="00D06C0B" w:rsidP="00126273">
      <w:pPr>
        <w:pStyle w:val="a6"/>
        <w:ind w:left="360"/>
        <w:rPr>
          <w:rFonts w:ascii="Times New Roman" w:hAnsi="Times New Roman"/>
          <w:snapToGrid w:val="0"/>
          <w:sz w:val="21"/>
          <w:szCs w:val="21"/>
        </w:rPr>
      </w:pPr>
    </w:p>
    <w:p w14:paraId="4AB2008E" w14:textId="77777777" w:rsidR="00793632" w:rsidRDefault="00793632" w:rsidP="00793632">
      <w:pPr>
        <w:pStyle w:val="af1"/>
        <w:ind w:left="0"/>
        <w:rPr>
          <w:b/>
        </w:rPr>
      </w:pPr>
    </w:p>
    <w:bookmarkStart w:id="0" w:name="_GoBack"/>
    <w:bookmarkStart w:id="1" w:name="_MON_1836982032"/>
    <w:bookmarkEnd w:id="1"/>
    <w:p w14:paraId="4AB2008F" w14:textId="33DF458D" w:rsidR="00DC0205" w:rsidRDefault="00D06C0B" w:rsidP="00230A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object w:dxaOrig="1539" w:dyaOrig="996" w14:anchorId="177C03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Word.Document.12" ShapeID="_x0000_i1025" DrawAspect="Icon" ObjectID="_1837079901" r:id="rId6">
            <o:FieldCodes>\s</o:FieldCodes>
          </o:OLEObject>
        </w:object>
      </w:r>
      <w:bookmarkEnd w:id="0"/>
    </w:p>
    <w:p w14:paraId="4AB20090" w14:textId="77777777" w:rsidR="00DC0205" w:rsidRDefault="00DC0205" w:rsidP="00230A4A">
      <w:pPr>
        <w:rPr>
          <w:rFonts w:ascii="Times New Roman" w:hAnsi="Times New Roman"/>
          <w:b/>
        </w:rPr>
      </w:pPr>
    </w:p>
    <w:p w14:paraId="4AB20091" w14:textId="77777777" w:rsidR="00DC0205" w:rsidRDefault="00DC0205" w:rsidP="00230A4A">
      <w:pPr>
        <w:rPr>
          <w:rFonts w:ascii="Times New Roman" w:hAnsi="Times New Roman"/>
          <w:b/>
        </w:rPr>
      </w:pPr>
    </w:p>
    <w:p w14:paraId="4AB20092" w14:textId="77777777" w:rsidR="00DC0205" w:rsidRDefault="00DC0205" w:rsidP="00230A4A">
      <w:pPr>
        <w:rPr>
          <w:rFonts w:ascii="Times New Roman" w:hAnsi="Times New Roman"/>
          <w:b/>
        </w:rPr>
      </w:pPr>
    </w:p>
    <w:p w14:paraId="4AB20095" w14:textId="77777777" w:rsidR="00E17FB7" w:rsidRPr="00ED7A74" w:rsidRDefault="00E17FB7" w:rsidP="00126273">
      <w:pPr>
        <w:pStyle w:val="a6"/>
        <w:ind w:left="360"/>
        <w:rPr>
          <w:rFonts w:ascii="Times New Roman" w:hAnsi="Times New Roman"/>
          <w:snapToGrid w:val="0"/>
          <w:sz w:val="21"/>
          <w:szCs w:val="21"/>
        </w:rPr>
      </w:pPr>
    </w:p>
    <w:p w14:paraId="4AB20096" w14:textId="74D2E133" w:rsidR="00CD58F8" w:rsidRPr="00DC0205" w:rsidRDefault="00CD58F8" w:rsidP="00DC0205">
      <w:pPr>
        <w:jc w:val="center"/>
        <w:rPr>
          <w:rFonts w:ascii="Times New Roman" w:hAnsi="Times New Roman"/>
          <w:sz w:val="28"/>
          <w:szCs w:val="28"/>
        </w:rPr>
      </w:pPr>
    </w:p>
    <w:sectPr w:rsidR="00CD58F8" w:rsidRPr="00DC0205" w:rsidSect="0064685B">
      <w:pgSz w:w="11906" w:h="16838"/>
      <w:pgMar w:top="284" w:right="566" w:bottom="709" w:left="851" w:header="709" w:footer="5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1A07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49498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364C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40ECE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1A67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1E1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02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50E3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2C7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B28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4654569"/>
    <w:multiLevelType w:val="multilevel"/>
    <w:tmpl w:val="3B708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8137D84"/>
    <w:multiLevelType w:val="hybridMultilevel"/>
    <w:tmpl w:val="1E5ACCDE"/>
    <w:lvl w:ilvl="0" w:tplc="8D2C385C">
      <w:start w:val="1"/>
      <w:numFmt w:val="decimal"/>
      <w:lvlText w:val="%1."/>
      <w:lvlJc w:val="left"/>
      <w:pPr>
        <w:ind w:left="1287" w:hanging="360"/>
      </w:pPr>
    </w:lvl>
    <w:lvl w:ilvl="1" w:tplc="847608E0" w:tentative="1">
      <w:start w:val="1"/>
      <w:numFmt w:val="lowerLetter"/>
      <w:lvlText w:val="%2."/>
      <w:lvlJc w:val="left"/>
      <w:pPr>
        <w:ind w:left="2007" w:hanging="360"/>
      </w:pPr>
    </w:lvl>
    <w:lvl w:ilvl="2" w:tplc="DE46C388" w:tentative="1">
      <w:start w:val="1"/>
      <w:numFmt w:val="lowerRoman"/>
      <w:lvlText w:val="%3."/>
      <w:lvlJc w:val="right"/>
      <w:pPr>
        <w:ind w:left="2727" w:hanging="180"/>
      </w:pPr>
    </w:lvl>
    <w:lvl w:ilvl="3" w:tplc="CFA6BC54" w:tentative="1">
      <w:start w:val="1"/>
      <w:numFmt w:val="decimal"/>
      <w:lvlText w:val="%4."/>
      <w:lvlJc w:val="left"/>
      <w:pPr>
        <w:ind w:left="3447" w:hanging="360"/>
      </w:pPr>
    </w:lvl>
    <w:lvl w:ilvl="4" w:tplc="8BD4B408" w:tentative="1">
      <w:start w:val="1"/>
      <w:numFmt w:val="lowerLetter"/>
      <w:lvlText w:val="%5."/>
      <w:lvlJc w:val="left"/>
      <w:pPr>
        <w:ind w:left="4167" w:hanging="360"/>
      </w:pPr>
    </w:lvl>
    <w:lvl w:ilvl="5" w:tplc="3148EE26" w:tentative="1">
      <w:start w:val="1"/>
      <w:numFmt w:val="lowerRoman"/>
      <w:lvlText w:val="%6."/>
      <w:lvlJc w:val="right"/>
      <w:pPr>
        <w:ind w:left="4887" w:hanging="180"/>
      </w:pPr>
    </w:lvl>
    <w:lvl w:ilvl="6" w:tplc="E214DB4E" w:tentative="1">
      <w:start w:val="1"/>
      <w:numFmt w:val="decimal"/>
      <w:lvlText w:val="%7."/>
      <w:lvlJc w:val="left"/>
      <w:pPr>
        <w:ind w:left="5607" w:hanging="360"/>
      </w:pPr>
    </w:lvl>
    <w:lvl w:ilvl="7" w:tplc="018CC25E" w:tentative="1">
      <w:start w:val="1"/>
      <w:numFmt w:val="lowerLetter"/>
      <w:lvlText w:val="%8."/>
      <w:lvlJc w:val="left"/>
      <w:pPr>
        <w:ind w:left="6327" w:hanging="360"/>
      </w:pPr>
    </w:lvl>
    <w:lvl w:ilvl="8" w:tplc="21180C7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E0331C7"/>
    <w:multiLevelType w:val="hybridMultilevel"/>
    <w:tmpl w:val="16389F92"/>
    <w:lvl w:ilvl="0" w:tplc="F0D00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45E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A23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465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29B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06E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6AE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2D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30D6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C26734"/>
    <w:multiLevelType w:val="multilevel"/>
    <w:tmpl w:val="026AD9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8C339A8"/>
    <w:multiLevelType w:val="multilevel"/>
    <w:tmpl w:val="5AFC059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6"/>
        </w:tabs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"/>
        </w:tabs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"/>
        </w:tabs>
        <w:ind w:left="43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6"/>
        </w:tabs>
        <w:ind w:left="51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6"/>
        </w:tabs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"/>
        </w:tabs>
        <w:ind w:left="6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6"/>
        </w:tabs>
        <w:ind w:left="7986" w:hanging="1800"/>
      </w:pPr>
      <w:rPr>
        <w:rFonts w:hint="default"/>
      </w:rPr>
    </w:lvl>
  </w:abstractNum>
  <w:abstractNum w:abstractNumId="16" w15:restartNumberingAfterBreak="0">
    <w:nsid w:val="1BA1149E"/>
    <w:multiLevelType w:val="multilevel"/>
    <w:tmpl w:val="3EA0CF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2F42F26"/>
    <w:multiLevelType w:val="hybridMultilevel"/>
    <w:tmpl w:val="0BE82C0E"/>
    <w:lvl w:ilvl="0" w:tplc="7DD24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A642D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AEF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602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014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C21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0E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C50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F078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927714"/>
    <w:multiLevelType w:val="multilevel"/>
    <w:tmpl w:val="E324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2C43C7B"/>
    <w:multiLevelType w:val="multilevel"/>
    <w:tmpl w:val="EAC0593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50D6BAE"/>
    <w:multiLevelType w:val="multilevel"/>
    <w:tmpl w:val="A36261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57627D"/>
    <w:multiLevelType w:val="multilevel"/>
    <w:tmpl w:val="641C1D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440"/>
      </w:pPr>
      <w:rPr>
        <w:rFonts w:hint="default"/>
      </w:rPr>
    </w:lvl>
  </w:abstractNum>
  <w:abstractNum w:abstractNumId="22" w15:restartNumberingAfterBreak="0">
    <w:nsid w:val="3F71164D"/>
    <w:multiLevelType w:val="multilevel"/>
    <w:tmpl w:val="2C2044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F932F0A"/>
    <w:multiLevelType w:val="multilevel"/>
    <w:tmpl w:val="EB70C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1A9381C"/>
    <w:multiLevelType w:val="hybridMultilevel"/>
    <w:tmpl w:val="89CCC938"/>
    <w:lvl w:ilvl="0" w:tplc="B7E685D2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405EAB78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AB683736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6E3EC6BE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21D8BB66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C1A6A6EA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C9148EFA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B70A6814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38C89FB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B745648"/>
    <w:multiLevelType w:val="multilevel"/>
    <w:tmpl w:val="C09229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5A1F299F"/>
    <w:multiLevelType w:val="multilevel"/>
    <w:tmpl w:val="A9908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E3738A2"/>
    <w:multiLevelType w:val="multilevel"/>
    <w:tmpl w:val="A36261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9020B2"/>
    <w:multiLevelType w:val="multilevel"/>
    <w:tmpl w:val="DFCC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1AA77EB"/>
    <w:multiLevelType w:val="multilevel"/>
    <w:tmpl w:val="EE5CEAEA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30" w15:restartNumberingAfterBreak="0">
    <w:nsid w:val="6B2D7166"/>
    <w:multiLevelType w:val="multilevel"/>
    <w:tmpl w:val="EE5CEAEA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31" w15:restartNumberingAfterBreak="0">
    <w:nsid w:val="70AB2087"/>
    <w:multiLevelType w:val="hybridMultilevel"/>
    <w:tmpl w:val="0CD46168"/>
    <w:lvl w:ilvl="0" w:tplc="9CA887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755EF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E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86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0E1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3EC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26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CE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3E5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61D42"/>
    <w:multiLevelType w:val="multilevel"/>
    <w:tmpl w:val="2C2044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884272C"/>
    <w:multiLevelType w:val="hybridMultilevel"/>
    <w:tmpl w:val="D6841346"/>
    <w:lvl w:ilvl="0" w:tplc="05167086">
      <w:start w:val="5"/>
      <w:numFmt w:val="decimal"/>
      <w:lvlText w:val="%1."/>
      <w:lvlJc w:val="left"/>
      <w:pPr>
        <w:ind w:left="720" w:hanging="360"/>
      </w:pPr>
    </w:lvl>
    <w:lvl w:ilvl="1" w:tplc="2FB0E086">
      <w:start w:val="1"/>
      <w:numFmt w:val="lowerLetter"/>
      <w:lvlText w:val="%2."/>
      <w:lvlJc w:val="left"/>
      <w:pPr>
        <w:ind w:left="1440" w:hanging="360"/>
      </w:pPr>
    </w:lvl>
    <w:lvl w:ilvl="2" w:tplc="0BC4DA4A">
      <w:start w:val="1"/>
      <w:numFmt w:val="lowerRoman"/>
      <w:lvlText w:val="%3."/>
      <w:lvlJc w:val="right"/>
      <w:pPr>
        <w:ind w:left="2160" w:hanging="180"/>
      </w:pPr>
    </w:lvl>
    <w:lvl w:ilvl="3" w:tplc="FE301024">
      <w:start w:val="1"/>
      <w:numFmt w:val="decimal"/>
      <w:lvlText w:val="%4."/>
      <w:lvlJc w:val="left"/>
      <w:pPr>
        <w:ind w:left="2880" w:hanging="360"/>
      </w:pPr>
    </w:lvl>
    <w:lvl w:ilvl="4" w:tplc="87262862">
      <w:start w:val="1"/>
      <w:numFmt w:val="lowerLetter"/>
      <w:lvlText w:val="%5."/>
      <w:lvlJc w:val="left"/>
      <w:pPr>
        <w:ind w:left="3600" w:hanging="360"/>
      </w:pPr>
    </w:lvl>
    <w:lvl w:ilvl="5" w:tplc="884A112E">
      <w:start w:val="1"/>
      <w:numFmt w:val="lowerRoman"/>
      <w:lvlText w:val="%6."/>
      <w:lvlJc w:val="right"/>
      <w:pPr>
        <w:ind w:left="4320" w:hanging="180"/>
      </w:pPr>
    </w:lvl>
    <w:lvl w:ilvl="6" w:tplc="7F904E4C">
      <w:start w:val="1"/>
      <w:numFmt w:val="decimal"/>
      <w:lvlText w:val="%7."/>
      <w:lvlJc w:val="left"/>
      <w:pPr>
        <w:ind w:left="5040" w:hanging="360"/>
      </w:pPr>
    </w:lvl>
    <w:lvl w:ilvl="7" w:tplc="4E22CE52">
      <w:start w:val="1"/>
      <w:numFmt w:val="lowerLetter"/>
      <w:lvlText w:val="%8."/>
      <w:lvlJc w:val="left"/>
      <w:pPr>
        <w:ind w:left="5760" w:hanging="360"/>
      </w:pPr>
    </w:lvl>
    <w:lvl w:ilvl="8" w:tplc="CC2661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E202B"/>
    <w:multiLevelType w:val="multilevel"/>
    <w:tmpl w:val="AF32A1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6A5C43"/>
    <w:multiLevelType w:val="multilevel"/>
    <w:tmpl w:val="97168E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7BAD7688"/>
    <w:multiLevelType w:val="multilevel"/>
    <w:tmpl w:val="8D522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ED340E7"/>
    <w:multiLevelType w:val="multilevel"/>
    <w:tmpl w:val="615A20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9"/>
  </w:num>
  <w:num w:numId="2">
    <w:abstractNumId w:val="16"/>
  </w:num>
  <w:num w:numId="3">
    <w:abstractNumId w:val="22"/>
  </w:num>
  <w:num w:numId="4">
    <w:abstractNumId w:val="29"/>
  </w:num>
  <w:num w:numId="5">
    <w:abstractNumId w:val="3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  <w:lvlOverride w:ilvl="0">
      <w:startOverride w:val="7"/>
    </w:lvlOverride>
  </w:num>
  <w:num w:numId="18">
    <w:abstractNumId w:val="28"/>
  </w:num>
  <w:num w:numId="19">
    <w:abstractNumId w:val="13"/>
  </w:num>
  <w:num w:numId="20">
    <w:abstractNumId w:val="17"/>
  </w:num>
  <w:num w:numId="21">
    <w:abstractNumId w:val="18"/>
  </w:num>
  <w:num w:numId="22">
    <w:abstractNumId w:val="15"/>
  </w:num>
  <w:num w:numId="23">
    <w:abstractNumId w:val="30"/>
  </w:num>
  <w:num w:numId="24">
    <w:abstractNumId w:val="35"/>
  </w:num>
  <w:num w:numId="25">
    <w:abstractNumId w:val="25"/>
  </w:num>
  <w:num w:numId="26">
    <w:abstractNumId w:val="24"/>
  </w:num>
  <w:num w:numId="27">
    <w:abstractNumId w:val="36"/>
  </w:num>
  <w:num w:numId="28">
    <w:abstractNumId w:val="23"/>
  </w:num>
  <w:num w:numId="29">
    <w:abstractNumId w:val="34"/>
  </w:num>
  <w:num w:numId="30">
    <w:abstractNumId w:val="26"/>
  </w:num>
  <w:num w:numId="31">
    <w:abstractNumId w:val="21"/>
  </w:num>
  <w:num w:numId="32">
    <w:abstractNumId w:val="11"/>
  </w:num>
  <w:num w:numId="33">
    <w:abstractNumId w:val="27"/>
  </w:num>
  <w:num w:numId="34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37"/>
  </w:num>
  <w:num w:numId="37">
    <w:abstractNumId w:val="14"/>
  </w:num>
  <w:num w:numId="38">
    <w:abstractNumId w:val="19"/>
  </w:num>
  <w:num w:numId="39">
    <w:abstractNumId w:val="2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20"/>
    <w:rsid w:val="00001C25"/>
    <w:rsid w:val="00002B93"/>
    <w:rsid w:val="00022572"/>
    <w:rsid w:val="00025ED7"/>
    <w:rsid w:val="00037CA2"/>
    <w:rsid w:val="00043EB3"/>
    <w:rsid w:val="000450AA"/>
    <w:rsid w:val="00046F00"/>
    <w:rsid w:val="0005057B"/>
    <w:rsid w:val="00055F93"/>
    <w:rsid w:val="0006216E"/>
    <w:rsid w:val="00062531"/>
    <w:rsid w:val="00062895"/>
    <w:rsid w:val="000638E0"/>
    <w:rsid w:val="00076A8A"/>
    <w:rsid w:val="00091B12"/>
    <w:rsid w:val="00094905"/>
    <w:rsid w:val="00095EEC"/>
    <w:rsid w:val="00096ABE"/>
    <w:rsid w:val="000A00ED"/>
    <w:rsid w:val="000A1E8C"/>
    <w:rsid w:val="000A5E97"/>
    <w:rsid w:val="000C5C30"/>
    <w:rsid w:val="000D4210"/>
    <w:rsid w:val="000E281C"/>
    <w:rsid w:val="000E447C"/>
    <w:rsid w:val="000E453C"/>
    <w:rsid w:val="000F39AA"/>
    <w:rsid w:val="000F3CDE"/>
    <w:rsid w:val="000F7BB5"/>
    <w:rsid w:val="00110549"/>
    <w:rsid w:val="001156B6"/>
    <w:rsid w:val="001229C6"/>
    <w:rsid w:val="00126273"/>
    <w:rsid w:val="00127638"/>
    <w:rsid w:val="0013408E"/>
    <w:rsid w:val="0013413A"/>
    <w:rsid w:val="00135573"/>
    <w:rsid w:val="0014227C"/>
    <w:rsid w:val="001466E3"/>
    <w:rsid w:val="0014692E"/>
    <w:rsid w:val="00153F57"/>
    <w:rsid w:val="00154664"/>
    <w:rsid w:val="001712C2"/>
    <w:rsid w:val="0017436E"/>
    <w:rsid w:val="001752C1"/>
    <w:rsid w:val="001810B7"/>
    <w:rsid w:val="00187F70"/>
    <w:rsid w:val="00193116"/>
    <w:rsid w:val="00194A17"/>
    <w:rsid w:val="00197E62"/>
    <w:rsid w:val="001A0CC9"/>
    <w:rsid w:val="001A4D6C"/>
    <w:rsid w:val="001B0006"/>
    <w:rsid w:val="001C3E7E"/>
    <w:rsid w:val="001C6EE4"/>
    <w:rsid w:val="001D3D7B"/>
    <w:rsid w:val="001D5562"/>
    <w:rsid w:val="001E1246"/>
    <w:rsid w:val="001F2D9A"/>
    <w:rsid w:val="001F37A6"/>
    <w:rsid w:val="00205A67"/>
    <w:rsid w:val="0021246A"/>
    <w:rsid w:val="00213F44"/>
    <w:rsid w:val="002143F4"/>
    <w:rsid w:val="002304E7"/>
    <w:rsid w:val="00230677"/>
    <w:rsid w:val="00230A4A"/>
    <w:rsid w:val="002321FA"/>
    <w:rsid w:val="002328CC"/>
    <w:rsid w:val="00242741"/>
    <w:rsid w:val="0024621C"/>
    <w:rsid w:val="002547DC"/>
    <w:rsid w:val="00254CBB"/>
    <w:rsid w:val="00257819"/>
    <w:rsid w:val="00260B8D"/>
    <w:rsid w:val="002621EE"/>
    <w:rsid w:val="00275712"/>
    <w:rsid w:val="002838D0"/>
    <w:rsid w:val="002862D6"/>
    <w:rsid w:val="002863D0"/>
    <w:rsid w:val="0028783A"/>
    <w:rsid w:val="002B014C"/>
    <w:rsid w:val="002B10C2"/>
    <w:rsid w:val="002B34DB"/>
    <w:rsid w:val="002D4253"/>
    <w:rsid w:val="002D6ACB"/>
    <w:rsid w:val="002E3B49"/>
    <w:rsid w:val="002E6DC4"/>
    <w:rsid w:val="002F5468"/>
    <w:rsid w:val="002F6DEB"/>
    <w:rsid w:val="003044A4"/>
    <w:rsid w:val="00311976"/>
    <w:rsid w:val="00313D52"/>
    <w:rsid w:val="00325FA7"/>
    <w:rsid w:val="00333740"/>
    <w:rsid w:val="00337C2C"/>
    <w:rsid w:val="00340DC6"/>
    <w:rsid w:val="003532F1"/>
    <w:rsid w:val="003562E4"/>
    <w:rsid w:val="0036145B"/>
    <w:rsid w:val="0036327A"/>
    <w:rsid w:val="003735AB"/>
    <w:rsid w:val="00396A55"/>
    <w:rsid w:val="003A0002"/>
    <w:rsid w:val="003B5AB2"/>
    <w:rsid w:val="003C2B2B"/>
    <w:rsid w:val="003C50ED"/>
    <w:rsid w:val="003C693D"/>
    <w:rsid w:val="003D4799"/>
    <w:rsid w:val="00426CC1"/>
    <w:rsid w:val="004373C8"/>
    <w:rsid w:val="00437492"/>
    <w:rsid w:val="00441366"/>
    <w:rsid w:val="00441EBF"/>
    <w:rsid w:val="00444EA3"/>
    <w:rsid w:val="0044666D"/>
    <w:rsid w:val="00450BB4"/>
    <w:rsid w:val="00463633"/>
    <w:rsid w:val="00464AC0"/>
    <w:rsid w:val="004655D9"/>
    <w:rsid w:val="00465911"/>
    <w:rsid w:val="004752A8"/>
    <w:rsid w:val="00480205"/>
    <w:rsid w:val="004844A8"/>
    <w:rsid w:val="00490F93"/>
    <w:rsid w:val="00491B93"/>
    <w:rsid w:val="00496813"/>
    <w:rsid w:val="004A0B20"/>
    <w:rsid w:val="004A21D4"/>
    <w:rsid w:val="004A50F5"/>
    <w:rsid w:val="004B1122"/>
    <w:rsid w:val="004C281A"/>
    <w:rsid w:val="004C5A06"/>
    <w:rsid w:val="004C6DD5"/>
    <w:rsid w:val="004C6E52"/>
    <w:rsid w:val="004D3AC6"/>
    <w:rsid w:val="00502F95"/>
    <w:rsid w:val="00506927"/>
    <w:rsid w:val="00507FFB"/>
    <w:rsid w:val="00511367"/>
    <w:rsid w:val="005229AD"/>
    <w:rsid w:val="00535C14"/>
    <w:rsid w:val="0055192C"/>
    <w:rsid w:val="00551E99"/>
    <w:rsid w:val="00561264"/>
    <w:rsid w:val="00576F0A"/>
    <w:rsid w:val="00581A75"/>
    <w:rsid w:val="00582682"/>
    <w:rsid w:val="00583511"/>
    <w:rsid w:val="00584513"/>
    <w:rsid w:val="005925B5"/>
    <w:rsid w:val="005965C7"/>
    <w:rsid w:val="005D7EF5"/>
    <w:rsid w:val="005F69C5"/>
    <w:rsid w:val="005F7778"/>
    <w:rsid w:val="00600764"/>
    <w:rsid w:val="00602D22"/>
    <w:rsid w:val="00606977"/>
    <w:rsid w:val="00616D96"/>
    <w:rsid w:val="00620CED"/>
    <w:rsid w:val="00625486"/>
    <w:rsid w:val="0062653C"/>
    <w:rsid w:val="00627480"/>
    <w:rsid w:val="0064685B"/>
    <w:rsid w:val="00651031"/>
    <w:rsid w:val="00683877"/>
    <w:rsid w:val="006845FC"/>
    <w:rsid w:val="00686627"/>
    <w:rsid w:val="00693242"/>
    <w:rsid w:val="006A20DE"/>
    <w:rsid w:val="006A3500"/>
    <w:rsid w:val="006C2C5C"/>
    <w:rsid w:val="006D54B9"/>
    <w:rsid w:val="006E5C00"/>
    <w:rsid w:val="006F2528"/>
    <w:rsid w:val="006F3310"/>
    <w:rsid w:val="00707F5B"/>
    <w:rsid w:val="00710EA6"/>
    <w:rsid w:val="0071239D"/>
    <w:rsid w:val="00715B7E"/>
    <w:rsid w:val="00726F63"/>
    <w:rsid w:val="00731315"/>
    <w:rsid w:val="0073323F"/>
    <w:rsid w:val="00740110"/>
    <w:rsid w:val="007420D9"/>
    <w:rsid w:val="00746B8C"/>
    <w:rsid w:val="00751C07"/>
    <w:rsid w:val="00760DA0"/>
    <w:rsid w:val="0076217E"/>
    <w:rsid w:val="00762B20"/>
    <w:rsid w:val="00771C07"/>
    <w:rsid w:val="007742B3"/>
    <w:rsid w:val="00777995"/>
    <w:rsid w:val="00785144"/>
    <w:rsid w:val="00793632"/>
    <w:rsid w:val="007B0674"/>
    <w:rsid w:val="007D1BFB"/>
    <w:rsid w:val="007E40D9"/>
    <w:rsid w:val="007F10B4"/>
    <w:rsid w:val="007F2B09"/>
    <w:rsid w:val="007F579D"/>
    <w:rsid w:val="00801AB5"/>
    <w:rsid w:val="0080706E"/>
    <w:rsid w:val="008119D2"/>
    <w:rsid w:val="008342BC"/>
    <w:rsid w:val="00836AB2"/>
    <w:rsid w:val="008371F4"/>
    <w:rsid w:val="008406A9"/>
    <w:rsid w:val="00844401"/>
    <w:rsid w:val="0084518D"/>
    <w:rsid w:val="008473ED"/>
    <w:rsid w:val="008512E6"/>
    <w:rsid w:val="008641BC"/>
    <w:rsid w:val="00864B64"/>
    <w:rsid w:val="00867311"/>
    <w:rsid w:val="00873DDE"/>
    <w:rsid w:val="00876D74"/>
    <w:rsid w:val="00892455"/>
    <w:rsid w:val="008A0BE9"/>
    <w:rsid w:val="008A6B73"/>
    <w:rsid w:val="008D0BE1"/>
    <w:rsid w:val="008D204D"/>
    <w:rsid w:val="008D6699"/>
    <w:rsid w:val="0090091F"/>
    <w:rsid w:val="0090498E"/>
    <w:rsid w:val="00957FBF"/>
    <w:rsid w:val="009626C1"/>
    <w:rsid w:val="00963B6F"/>
    <w:rsid w:val="009661A5"/>
    <w:rsid w:val="00966502"/>
    <w:rsid w:val="009702B5"/>
    <w:rsid w:val="009741CA"/>
    <w:rsid w:val="00986B16"/>
    <w:rsid w:val="00986F8A"/>
    <w:rsid w:val="00992A8E"/>
    <w:rsid w:val="009A1424"/>
    <w:rsid w:val="009A2DD8"/>
    <w:rsid w:val="009C0377"/>
    <w:rsid w:val="009C2E29"/>
    <w:rsid w:val="009C7B30"/>
    <w:rsid w:val="009D08DC"/>
    <w:rsid w:val="009D3825"/>
    <w:rsid w:val="009E6E5B"/>
    <w:rsid w:val="009F0B41"/>
    <w:rsid w:val="009F2854"/>
    <w:rsid w:val="00A002DF"/>
    <w:rsid w:val="00A047A7"/>
    <w:rsid w:val="00A06087"/>
    <w:rsid w:val="00A10DBD"/>
    <w:rsid w:val="00A113D2"/>
    <w:rsid w:val="00A16E5D"/>
    <w:rsid w:val="00A17D47"/>
    <w:rsid w:val="00A513DA"/>
    <w:rsid w:val="00A516AB"/>
    <w:rsid w:val="00A577A1"/>
    <w:rsid w:val="00A62275"/>
    <w:rsid w:val="00A65706"/>
    <w:rsid w:val="00A65DBA"/>
    <w:rsid w:val="00A67C9D"/>
    <w:rsid w:val="00A71B97"/>
    <w:rsid w:val="00A73FDC"/>
    <w:rsid w:val="00A753A6"/>
    <w:rsid w:val="00A80A0B"/>
    <w:rsid w:val="00A82100"/>
    <w:rsid w:val="00A853C1"/>
    <w:rsid w:val="00AA51C8"/>
    <w:rsid w:val="00AB52E1"/>
    <w:rsid w:val="00AB531A"/>
    <w:rsid w:val="00AB7DBE"/>
    <w:rsid w:val="00AC30FB"/>
    <w:rsid w:val="00AC6E2C"/>
    <w:rsid w:val="00AE7FD0"/>
    <w:rsid w:val="00AF0808"/>
    <w:rsid w:val="00AF6FCD"/>
    <w:rsid w:val="00B1087C"/>
    <w:rsid w:val="00B22E4F"/>
    <w:rsid w:val="00B2339C"/>
    <w:rsid w:val="00B34883"/>
    <w:rsid w:val="00B37E8E"/>
    <w:rsid w:val="00B41695"/>
    <w:rsid w:val="00B57891"/>
    <w:rsid w:val="00B65DC2"/>
    <w:rsid w:val="00B70EDF"/>
    <w:rsid w:val="00B71E0C"/>
    <w:rsid w:val="00B75FB5"/>
    <w:rsid w:val="00B90F2F"/>
    <w:rsid w:val="00B91C3F"/>
    <w:rsid w:val="00B9275F"/>
    <w:rsid w:val="00B9289F"/>
    <w:rsid w:val="00BA3830"/>
    <w:rsid w:val="00BA568C"/>
    <w:rsid w:val="00BB05EC"/>
    <w:rsid w:val="00BB43B3"/>
    <w:rsid w:val="00BB6AE3"/>
    <w:rsid w:val="00BB6DCC"/>
    <w:rsid w:val="00BC0189"/>
    <w:rsid w:val="00BC3762"/>
    <w:rsid w:val="00BD4195"/>
    <w:rsid w:val="00BE7F70"/>
    <w:rsid w:val="00BF3634"/>
    <w:rsid w:val="00C05523"/>
    <w:rsid w:val="00C17323"/>
    <w:rsid w:val="00C2282E"/>
    <w:rsid w:val="00C3452D"/>
    <w:rsid w:val="00C373AB"/>
    <w:rsid w:val="00C446EA"/>
    <w:rsid w:val="00C45411"/>
    <w:rsid w:val="00C45C90"/>
    <w:rsid w:val="00C45E06"/>
    <w:rsid w:val="00C461EF"/>
    <w:rsid w:val="00C54E03"/>
    <w:rsid w:val="00C63338"/>
    <w:rsid w:val="00CA0453"/>
    <w:rsid w:val="00CB3F0C"/>
    <w:rsid w:val="00CC594E"/>
    <w:rsid w:val="00CD2E00"/>
    <w:rsid w:val="00CD45F0"/>
    <w:rsid w:val="00CD58F8"/>
    <w:rsid w:val="00CD6B58"/>
    <w:rsid w:val="00CD73BB"/>
    <w:rsid w:val="00CE2DD1"/>
    <w:rsid w:val="00D0104A"/>
    <w:rsid w:val="00D011AA"/>
    <w:rsid w:val="00D038D7"/>
    <w:rsid w:val="00D06C0B"/>
    <w:rsid w:val="00D314D0"/>
    <w:rsid w:val="00D41B62"/>
    <w:rsid w:val="00D44B96"/>
    <w:rsid w:val="00D804B1"/>
    <w:rsid w:val="00D81E35"/>
    <w:rsid w:val="00D91242"/>
    <w:rsid w:val="00D926F2"/>
    <w:rsid w:val="00D943F2"/>
    <w:rsid w:val="00D95C26"/>
    <w:rsid w:val="00DB3C29"/>
    <w:rsid w:val="00DC0205"/>
    <w:rsid w:val="00DD3577"/>
    <w:rsid w:val="00DD45F8"/>
    <w:rsid w:val="00DD59FF"/>
    <w:rsid w:val="00E00A82"/>
    <w:rsid w:val="00E03D73"/>
    <w:rsid w:val="00E0484E"/>
    <w:rsid w:val="00E17FB7"/>
    <w:rsid w:val="00E239CE"/>
    <w:rsid w:val="00E31789"/>
    <w:rsid w:val="00E31DFB"/>
    <w:rsid w:val="00E34002"/>
    <w:rsid w:val="00E50572"/>
    <w:rsid w:val="00E5066D"/>
    <w:rsid w:val="00E535B4"/>
    <w:rsid w:val="00E54491"/>
    <w:rsid w:val="00E5570C"/>
    <w:rsid w:val="00EA1E19"/>
    <w:rsid w:val="00EA2B99"/>
    <w:rsid w:val="00EA69BC"/>
    <w:rsid w:val="00EB4BB9"/>
    <w:rsid w:val="00EB69DC"/>
    <w:rsid w:val="00EB7A62"/>
    <w:rsid w:val="00ED29DE"/>
    <w:rsid w:val="00ED7A74"/>
    <w:rsid w:val="00EE3DA6"/>
    <w:rsid w:val="00EF106F"/>
    <w:rsid w:val="00F056D5"/>
    <w:rsid w:val="00F105D3"/>
    <w:rsid w:val="00F143A5"/>
    <w:rsid w:val="00F16D64"/>
    <w:rsid w:val="00F22618"/>
    <w:rsid w:val="00F240CA"/>
    <w:rsid w:val="00F246CE"/>
    <w:rsid w:val="00F26505"/>
    <w:rsid w:val="00F30E50"/>
    <w:rsid w:val="00F3218B"/>
    <w:rsid w:val="00F34E0E"/>
    <w:rsid w:val="00F36F94"/>
    <w:rsid w:val="00F405C7"/>
    <w:rsid w:val="00F40F39"/>
    <w:rsid w:val="00F5334D"/>
    <w:rsid w:val="00F658BB"/>
    <w:rsid w:val="00F65DE2"/>
    <w:rsid w:val="00F7084B"/>
    <w:rsid w:val="00F749A2"/>
    <w:rsid w:val="00F85E95"/>
    <w:rsid w:val="00F902A8"/>
    <w:rsid w:val="00F93421"/>
    <w:rsid w:val="00FA5079"/>
    <w:rsid w:val="00FB492E"/>
    <w:rsid w:val="00FC2E26"/>
    <w:rsid w:val="00FD4520"/>
    <w:rsid w:val="00FE4A3E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AB20032"/>
  <w15:docId w15:val="{74800E56-5E1B-4A77-89E9-83B3E816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B0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D58F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4C5A06"/>
    <w:pPr>
      <w:suppressAutoHyphens/>
      <w:spacing w:before="120" w:after="0" w:line="240" w:lineRule="auto"/>
      <w:ind w:right="5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5466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99"/>
    <w:qFormat/>
    <w:rsid w:val="004A0B20"/>
    <w:rPr>
      <w:sz w:val="22"/>
      <w:szCs w:val="22"/>
    </w:rPr>
  </w:style>
  <w:style w:type="table" w:styleId="a5">
    <w:name w:val="Table Grid"/>
    <w:basedOn w:val="a1"/>
    <w:uiPriority w:val="99"/>
    <w:rsid w:val="004A0B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uiPriority w:val="99"/>
    <w:rsid w:val="00BA568C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2321FA"/>
    <w:rPr>
      <w:rFonts w:cs="Times New Roman"/>
    </w:rPr>
  </w:style>
  <w:style w:type="paragraph" w:customStyle="1" w:styleId="CharChar">
    <w:name w:val="Char Char"/>
    <w:basedOn w:val="a"/>
    <w:uiPriority w:val="99"/>
    <w:rsid w:val="00BA56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Подпункт"/>
    <w:basedOn w:val="a"/>
    <w:uiPriority w:val="99"/>
    <w:rsid w:val="00BA568C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styleId="a9">
    <w:name w:val="Normal (Web)"/>
    <w:basedOn w:val="a"/>
    <w:uiPriority w:val="99"/>
    <w:rsid w:val="00BA568C"/>
    <w:pPr>
      <w:spacing w:after="15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4C5A06"/>
    <w:pPr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Strong"/>
    <w:uiPriority w:val="99"/>
    <w:qFormat/>
    <w:locked/>
    <w:rsid w:val="00E00A82"/>
    <w:rPr>
      <w:rFonts w:cs="Times New Roman"/>
      <w:b/>
      <w:bCs/>
    </w:rPr>
  </w:style>
  <w:style w:type="character" w:customStyle="1" w:styleId="a4">
    <w:name w:val="Без интервала Знак"/>
    <w:link w:val="a3"/>
    <w:uiPriority w:val="99"/>
    <w:locked/>
    <w:rsid w:val="00E00A82"/>
    <w:rPr>
      <w:sz w:val="22"/>
      <w:szCs w:val="22"/>
      <w:lang w:val="ru-RU" w:eastAsia="ru-RU" w:bidi="ar-SA"/>
    </w:rPr>
  </w:style>
  <w:style w:type="paragraph" w:styleId="ab">
    <w:name w:val="header"/>
    <w:basedOn w:val="a"/>
    <w:link w:val="ac"/>
    <w:uiPriority w:val="99"/>
    <w:semiHidden/>
    <w:unhideWhenUsed/>
    <w:rsid w:val="00892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92455"/>
  </w:style>
  <w:style w:type="paragraph" w:styleId="ad">
    <w:name w:val="footer"/>
    <w:basedOn w:val="a"/>
    <w:link w:val="ae"/>
    <w:uiPriority w:val="99"/>
    <w:semiHidden/>
    <w:unhideWhenUsed/>
    <w:rsid w:val="00892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92455"/>
  </w:style>
  <w:style w:type="paragraph" w:styleId="af">
    <w:name w:val="Balloon Text"/>
    <w:basedOn w:val="a"/>
    <w:link w:val="af0"/>
    <w:uiPriority w:val="99"/>
    <w:semiHidden/>
    <w:unhideWhenUsed/>
    <w:rsid w:val="003614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614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D58F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Основной текст с отступом 21"/>
    <w:basedOn w:val="a"/>
    <w:rsid w:val="00CD58F8"/>
    <w:pPr>
      <w:suppressAutoHyphens/>
      <w:spacing w:after="0" w:line="240" w:lineRule="auto"/>
      <w:ind w:firstLine="851"/>
    </w:pPr>
    <w:rPr>
      <w:rFonts w:ascii="Times New Roman" w:hAnsi="Times New Roman"/>
      <w:sz w:val="24"/>
      <w:szCs w:val="20"/>
      <w:lang w:eastAsia="ar-SA"/>
    </w:rPr>
  </w:style>
  <w:style w:type="paragraph" w:styleId="af1">
    <w:name w:val="List Paragraph"/>
    <w:basedOn w:val="a"/>
    <w:uiPriority w:val="34"/>
    <w:qFormat/>
    <w:rsid w:val="00CD58F8"/>
    <w:pPr>
      <w:suppressAutoHyphens/>
      <w:ind w:left="720"/>
    </w:pPr>
    <w:rPr>
      <w:rFonts w:eastAsia="Calibri"/>
      <w:lang w:eastAsia="ar-SA"/>
    </w:rPr>
  </w:style>
  <w:style w:type="paragraph" w:customStyle="1" w:styleId="22">
    <w:name w:val="Основной текст с отступом 22"/>
    <w:basedOn w:val="a"/>
    <w:rsid w:val="00CD58F8"/>
    <w:pPr>
      <w:suppressAutoHyphens/>
      <w:spacing w:after="120" w:line="480" w:lineRule="auto"/>
      <w:ind w:left="283"/>
    </w:pPr>
    <w:rPr>
      <w:rFonts w:ascii="Arial" w:hAnsi="Arial" w:cs="Arial"/>
      <w:lang w:eastAsia="ar-SA"/>
    </w:rPr>
  </w:style>
  <w:style w:type="character" w:styleId="af2">
    <w:name w:val="annotation reference"/>
    <w:basedOn w:val="a0"/>
    <w:uiPriority w:val="99"/>
    <w:semiHidden/>
    <w:unhideWhenUsed/>
    <w:rsid w:val="0024621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4621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4621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4621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46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11926</Characters>
  <Application>Microsoft Office Word</Application>
  <DocSecurity>4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ЗАО ЦВ Протек</Company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i_boyarinov</dc:creator>
  <cp:lastModifiedBy>Поляков Андрей Александрович - Младший менеджер по закупкам Москва</cp:lastModifiedBy>
  <cp:revision>2</cp:revision>
  <cp:lastPrinted>2019-06-20T08:46:00Z</cp:lastPrinted>
  <dcterms:created xsi:type="dcterms:W3CDTF">2026-04-07T12:12:00Z</dcterms:created>
  <dcterms:modified xsi:type="dcterms:W3CDTF">2026-04-07T12:12:00Z</dcterms:modified>
</cp:coreProperties>
</file>