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4D" w:rsidRPr="008B2F4D" w:rsidRDefault="008B2F4D" w:rsidP="008B2F4D">
      <w:pPr>
        <w:jc w:val="center"/>
        <w:rPr>
          <w:b/>
          <w:sz w:val="22"/>
        </w:rPr>
      </w:pPr>
      <w:r w:rsidRPr="008B2F4D">
        <w:rPr>
          <w:b/>
          <w:sz w:val="22"/>
        </w:rPr>
        <w:t>Техническое задание</w:t>
      </w:r>
      <w:r w:rsidR="00340D18">
        <w:rPr>
          <w:b/>
          <w:sz w:val="22"/>
        </w:rPr>
        <w:t xml:space="preserve"> на поставку</w:t>
      </w:r>
    </w:p>
    <w:p w:rsidR="008B2F4D" w:rsidRDefault="008B2F4D" w:rsidP="008B2F4D"/>
    <w:p w:rsidR="008B2F4D" w:rsidRPr="0009281E" w:rsidRDefault="008B2F4D" w:rsidP="008B2F4D">
      <w:pPr>
        <w:pStyle w:val="ac"/>
        <w:numPr>
          <w:ilvl w:val="0"/>
          <w:numId w:val="12"/>
        </w:numPr>
        <w:spacing w:before="40" w:after="40"/>
        <w:contextualSpacing w:val="0"/>
        <w:jc w:val="left"/>
        <w:rPr>
          <w:rFonts w:eastAsia="Times New Roman" w:cstheme="minorHAnsi"/>
          <w:b/>
          <w:spacing w:val="-1"/>
        </w:rPr>
      </w:pPr>
      <w:r w:rsidRPr="0009281E">
        <w:rPr>
          <w:rFonts w:eastAsia="Times New Roman" w:cstheme="minorHAnsi"/>
          <w:b/>
          <w:spacing w:val="-1"/>
        </w:rPr>
        <w:t xml:space="preserve">Общие сведения </w:t>
      </w:r>
    </w:p>
    <w:p w:rsidR="008B2F4D" w:rsidRPr="00FB2B12" w:rsidRDefault="008B2F4D" w:rsidP="00954DB0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eastAsia="Times New Roman" w:cstheme="minorHAnsi"/>
          <w:spacing w:val="-1"/>
        </w:rPr>
      </w:pPr>
      <w:r w:rsidRPr="0009281E">
        <w:rPr>
          <w:rFonts w:eastAsia="Times New Roman" w:cstheme="minorHAnsi"/>
          <w:b/>
          <w:spacing w:val="-1"/>
        </w:rPr>
        <w:t>Предмет закупки:</w:t>
      </w:r>
      <w:r>
        <w:rPr>
          <w:rFonts w:eastAsia="Times New Roman" w:cstheme="minorHAnsi"/>
          <w:spacing w:val="-1"/>
        </w:rPr>
        <w:t xml:space="preserve"> </w:t>
      </w:r>
      <w:r w:rsidR="00954DB0" w:rsidRPr="00954DB0">
        <w:rPr>
          <w:rFonts w:eastAsia="Times New Roman" w:cstheme="minorHAnsi"/>
          <w:spacing w:val="-1"/>
        </w:rPr>
        <w:t>компенсатор выхлопного коллектора</w:t>
      </w:r>
      <w:r w:rsidR="00954DB0">
        <w:rPr>
          <w:rFonts w:eastAsia="Times New Roman" w:cstheme="minorHAnsi"/>
          <w:spacing w:val="-1"/>
        </w:rPr>
        <w:t xml:space="preserve"> </w:t>
      </w:r>
      <w:r w:rsidR="00E62AE4" w:rsidRPr="00BD5DED">
        <w:rPr>
          <w:rFonts w:eastAsia="Times New Roman" w:cstheme="minorHAnsi"/>
          <w:spacing w:val="-1"/>
        </w:rPr>
        <w:t xml:space="preserve">к моторам </w:t>
      </w:r>
      <w:r w:rsidR="00966113" w:rsidRPr="00BD5DED">
        <w:rPr>
          <w:rFonts w:eastAsia="Times New Roman" w:cstheme="minorHAnsi"/>
          <w:spacing w:val="-1"/>
          <w:lang w:val="en-US"/>
        </w:rPr>
        <w:t>INNIO</w:t>
      </w:r>
      <w:r w:rsidR="00966113" w:rsidRPr="00BD5DED">
        <w:rPr>
          <w:rFonts w:eastAsia="Times New Roman" w:cstheme="minorHAnsi"/>
          <w:spacing w:val="-1"/>
        </w:rPr>
        <w:t xml:space="preserve"> </w:t>
      </w:r>
      <w:proofErr w:type="spellStart"/>
      <w:r w:rsidR="00E62AE4" w:rsidRPr="00BD5DED">
        <w:rPr>
          <w:rFonts w:eastAsia="Times New Roman" w:cstheme="minorHAnsi"/>
          <w:spacing w:val="-1"/>
          <w:lang w:val="en-US"/>
        </w:rPr>
        <w:t>Jenbacher</w:t>
      </w:r>
      <w:proofErr w:type="spellEnd"/>
      <w:r w:rsidR="00E62AE4" w:rsidRPr="00BD5DED">
        <w:rPr>
          <w:rFonts w:eastAsia="Times New Roman" w:cstheme="minorHAnsi"/>
          <w:spacing w:val="-1"/>
        </w:rPr>
        <w:t xml:space="preserve">  серии </w:t>
      </w:r>
      <w:r w:rsidR="00E765E3" w:rsidRPr="00BD5DED">
        <w:rPr>
          <w:rFonts w:eastAsia="Times New Roman" w:cstheme="minorHAnsi"/>
          <w:spacing w:val="-1"/>
          <w:lang w:val="en-US"/>
        </w:rPr>
        <w:t>J</w:t>
      </w:r>
      <w:r w:rsidR="00E765E3" w:rsidRPr="00BD5DED">
        <w:rPr>
          <w:rFonts w:eastAsia="Times New Roman" w:cstheme="minorHAnsi"/>
          <w:spacing w:val="-1"/>
        </w:rPr>
        <w:t>620</w:t>
      </w:r>
    </w:p>
    <w:p w:rsidR="008B2F4D" w:rsidRPr="00FB2B12" w:rsidRDefault="008B2F4D" w:rsidP="00FB2B12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eastAsia="Times New Roman" w:cstheme="minorHAnsi"/>
          <w:spacing w:val="-1"/>
        </w:rPr>
      </w:pPr>
      <w:r w:rsidRPr="00FB2B12">
        <w:rPr>
          <w:rFonts w:cs="Arial"/>
          <w:b/>
        </w:rPr>
        <w:t xml:space="preserve">Ответственное лицо по техническим вопросам: </w:t>
      </w:r>
      <w:r w:rsidR="009E42AC" w:rsidRPr="00FB2B12">
        <w:rPr>
          <w:rFonts w:cs="Arial"/>
        </w:rPr>
        <w:t xml:space="preserve">Дмитрий Романов </w:t>
      </w:r>
      <w:r w:rsidR="009E42AC" w:rsidRPr="00FB2B12">
        <w:rPr>
          <w:rFonts w:eastAsia="Times New Roman" w:cstheme="minorHAnsi"/>
          <w:szCs w:val="18"/>
          <w:lang w:eastAsia="ru-RU"/>
        </w:rPr>
        <w:t>м.+7 (909) 961 55 28 romanovdi@biojoule.ru</w:t>
      </w:r>
    </w:p>
    <w:p w:rsidR="008B2F4D" w:rsidRPr="00BD5DED" w:rsidRDefault="008B2F4D" w:rsidP="008B2F4D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cs="Arial"/>
        </w:rPr>
      </w:pPr>
      <w:r w:rsidRPr="005F3923">
        <w:rPr>
          <w:rFonts w:cs="Arial"/>
          <w:b/>
        </w:rPr>
        <w:t>М</w:t>
      </w:r>
      <w:r>
        <w:rPr>
          <w:rFonts w:cs="Arial"/>
          <w:b/>
        </w:rPr>
        <w:t xml:space="preserve">есто </w:t>
      </w:r>
      <w:r w:rsidRPr="00BD5DED">
        <w:rPr>
          <w:rFonts w:cs="Arial"/>
          <w:b/>
        </w:rPr>
        <w:t xml:space="preserve">поставки товара: </w:t>
      </w:r>
      <w:r w:rsidR="00E62AE4" w:rsidRPr="00BD5DED">
        <w:rPr>
          <w:rFonts w:cs="Arial"/>
        </w:rPr>
        <w:t xml:space="preserve">г. Москва, ул. 2-я </w:t>
      </w:r>
      <w:proofErr w:type="spellStart"/>
      <w:r w:rsidR="00E62AE4" w:rsidRPr="00BD5DED">
        <w:rPr>
          <w:rFonts w:cs="Arial"/>
        </w:rPr>
        <w:t>Вольская</w:t>
      </w:r>
      <w:proofErr w:type="spellEnd"/>
      <w:r w:rsidR="00E62AE4" w:rsidRPr="00BD5DED">
        <w:rPr>
          <w:rFonts w:cs="Arial"/>
        </w:rPr>
        <w:t>, д.30, стр.305</w:t>
      </w:r>
    </w:p>
    <w:p w:rsidR="008B2F4D" w:rsidRPr="00BD5DED" w:rsidRDefault="008B2F4D" w:rsidP="008B2F4D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cs="Arial"/>
        </w:rPr>
      </w:pPr>
      <w:r w:rsidRPr="00BD5DED">
        <w:rPr>
          <w:rFonts w:cs="Arial"/>
          <w:b/>
        </w:rPr>
        <w:t xml:space="preserve">Срок поставки: </w:t>
      </w:r>
      <w:r w:rsidR="00954DB0" w:rsidRPr="00954DB0">
        <w:rPr>
          <w:rFonts w:cs="Arial"/>
        </w:rPr>
        <w:t xml:space="preserve">не установлен, </w:t>
      </w:r>
      <w:r w:rsidR="007D29D4">
        <w:rPr>
          <w:rFonts w:cs="Arial"/>
        </w:rPr>
        <w:t xml:space="preserve">является </w:t>
      </w:r>
      <w:r w:rsidR="00954DB0" w:rsidRPr="00954DB0">
        <w:rPr>
          <w:rFonts w:cs="Arial"/>
        </w:rPr>
        <w:t>определяющи</w:t>
      </w:r>
      <w:r w:rsidR="007D29D4">
        <w:rPr>
          <w:rFonts w:cs="Arial"/>
        </w:rPr>
        <w:t>м</w:t>
      </w:r>
      <w:r w:rsidR="00954DB0" w:rsidRPr="00954DB0">
        <w:rPr>
          <w:rFonts w:cs="Arial"/>
        </w:rPr>
        <w:t xml:space="preserve"> критери</w:t>
      </w:r>
      <w:r w:rsidR="007D29D4">
        <w:rPr>
          <w:rFonts w:cs="Arial"/>
        </w:rPr>
        <w:t>ем</w:t>
      </w:r>
      <w:bookmarkStart w:id="0" w:name="_GoBack"/>
      <w:bookmarkEnd w:id="0"/>
      <w:r w:rsidR="00954DB0" w:rsidRPr="00954DB0">
        <w:rPr>
          <w:rFonts w:cs="Arial"/>
        </w:rPr>
        <w:t xml:space="preserve"> отбора.</w:t>
      </w:r>
    </w:p>
    <w:p w:rsidR="008B2F4D" w:rsidRPr="00BD5DED" w:rsidRDefault="008B2F4D" w:rsidP="008B2F4D">
      <w:pPr>
        <w:spacing w:before="40" w:after="40"/>
        <w:rPr>
          <w:rFonts w:cs="Arial"/>
          <w:b/>
          <w:caps/>
        </w:rPr>
      </w:pPr>
    </w:p>
    <w:p w:rsidR="008B2F4D" w:rsidRPr="00BD5DED" w:rsidRDefault="008B2F4D" w:rsidP="008B2F4D">
      <w:pPr>
        <w:pStyle w:val="ac"/>
        <w:numPr>
          <w:ilvl w:val="0"/>
          <w:numId w:val="12"/>
        </w:numPr>
        <w:spacing w:before="40" w:after="40"/>
        <w:contextualSpacing w:val="0"/>
        <w:jc w:val="left"/>
        <w:rPr>
          <w:rFonts w:cs="Arial"/>
          <w:b/>
          <w:caps/>
        </w:rPr>
      </w:pPr>
      <w:r w:rsidRPr="00BD5DED">
        <w:rPr>
          <w:rFonts w:eastAsia="Times New Roman" w:cs="Times New Roman"/>
          <w:b/>
          <w:caps/>
        </w:rPr>
        <w:t>ТРЕБОВАНИЯ К ТЕХНИЧЕСКИМ И ФУНКЦИОНАЛЬНЫМ ХАРАКТЕРИСТИКАМ (ПОТРЕБИТЕЛЬСКИМ СВОЙСТВАМ) ТОВАРА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2835"/>
        <w:gridCol w:w="992"/>
        <w:gridCol w:w="816"/>
      </w:tblGrid>
      <w:tr w:rsidR="00BD5DED" w:rsidRPr="00BD5DED" w:rsidTr="00FB2B12">
        <w:trPr>
          <w:trHeight w:val="113"/>
        </w:trPr>
        <w:tc>
          <w:tcPr>
            <w:tcW w:w="534" w:type="dxa"/>
            <w:vAlign w:val="center"/>
          </w:tcPr>
          <w:p w:rsidR="008B2F4D" w:rsidRPr="00BD5DED" w:rsidRDefault="008B2F4D" w:rsidP="00E62AE4">
            <w:pPr>
              <w:jc w:val="center"/>
              <w:rPr>
                <w:b/>
              </w:rPr>
            </w:pPr>
            <w:r w:rsidRPr="00BD5DED">
              <w:rPr>
                <w:b/>
              </w:rPr>
              <w:t xml:space="preserve">№ </w:t>
            </w:r>
            <w:proofErr w:type="gramStart"/>
            <w:r w:rsidRPr="00BD5DED">
              <w:rPr>
                <w:b/>
              </w:rPr>
              <w:t>п</w:t>
            </w:r>
            <w:proofErr w:type="gramEnd"/>
            <w:r w:rsidRPr="00BD5DED">
              <w:rPr>
                <w:b/>
              </w:rPr>
              <w:t>/п</w:t>
            </w:r>
          </w:p>
        </w:tc>
        <w:tc>
          <w:tcPr>
            <w:tcW w:w="3827" w:type="dxa"/>
            <w:vAlign w:val="center"/>
          </w:tcPr>
          <w:p w:rsidR="008B2F4D" w:rsidRPr="00BD5DED" w:rsidRDefault="008B2F4D" w:rsidP="00E62AE4">
            <w:pPr>
              <w:jc w:val="center"/>
              <w:rPr>
                <w:b/>
              </w:rPr>
            </w:pPr>
            <w:r w:rsidRPr="00BD5DED">
              <w:rPr>
                <w:b/>
              </w:rPr>
              <w:t>Наименование поставляемого товара</w:t>
            </w:r>
          </w:p>
        </w:tc>
        <w:tc>
          <w:tcPr>
            <w:tcW w:w="2835" w:type="dxa"/>
            <w:vAlign w:val="center"/>
          </w:tcPr>
          <w:p w:rsidR="008B2F4D" w:rsidRPr="00BD5DED" w:rsidRDefault="005A1EF4" w:rsidP="008B2F4D">
            <w:pPr>
              <w:jc w:val="center"/>
              <w:rPr>
                <w:b/>
              </w:rPr>
            </w:pPr>
            <w:r w:rsidRPr="00BD5DED">
              <w:rPr>
                <w:b/>
              </w:rPr>
              <w:t xml:space="preserve">Артикул по каталогу производителя </w:t>
            </w:r>
            <w:r w:rsidRPr="00BD5DED">
              <w:rPr>
                <w:b/>
                <w:lang w:val="en-US"/>
              </w:rPr>
              <w:t>INNIO</w:t>
            </w:r>
            <w:r w:rsidRPr="00BD5DED">
              <w:rPr>
                <w:b/>
              </w:rPr>
              <w:t xml:space="preserve"> </w:t>
            </w:r>
            <w:proofErr w:type="spellStart"/>
            <w:r w:rsidRPr="00BD5DED">
              <w:rPr>
                <w:b/>
                <w:lang w:val="en-US"/>
              </w:rPr>
              <w:t>Jenbacher</w:t>
            </w:r>
            <w:proofErr w:type="spellEnd"/>
          </w:p>
        </w:tc>
        <w:tc>
          <w:tcPr>
            <w:tcW w:w="992" w:type="dxa"/>
            <w:vAlign w:val="center"/>
          </w:tcPr>
          <w:p w:rsidR="008B2F4D" w:rsidRPr="00BD5DED" w:rsidRDefault="008B2F4D" w:rsidP="00E62AE4">
            <w:pPr>
              <w:jc w:val="center"/>
              <w:rPr>
                <w:b/>
              </w:rPr>
            </w:pPr>
            <w:r w:rsidRPr="00BD5DED">
              <w:rPr>
                <w:b/>
              </w:rPr>
              <w:t>Ед. изм.</w:t>
            </w:r>
          </w:p>
        </w:tc>
        <w:tc>
          <w:tcPr>
            <w:tcW w:w="816" w:type="dxa"/>
            <w:vAlign w:val="center"/>
          </w:tcPr>
          <w:p w:rsidR="008B2F4D" w:rsidRPr="00BD5DED" w:rsidRDefault="008B2F4D" w:rsidP="00E62AE4">
            <w:pPr>
              <w:jc w:val="center"/>
              <w:rPr>
                <w:b/>
              </w:rPr>
            </w:pPr>
            <w:r w:rsidRPr="00BD5DED">
              <w:rPr>
                <w:b/>
              </w:rPr>
              <w:t>Кол-во</w:t>
            </w:r>
          </w:p>
        </w:tc>
      </w:tr>
      <w:tr w:rsidR="00BD5DED" w:rsidRPr="00BD5DED" w:rsidTr="00FB2B12">
        <w:trPr>
          <w:trHeight w:val="20"/>
        </w:trPr>
        <w:tc>
          <w:tcPr>
            <w:tcW w:w="534" w:type="dxa"/>
            <w:vAlign w:val="center"/>
          </w:tcPr>
          <w:p w:rsidR="00FB2B12" w:rsidRPr="00BD5DED" w:rsidRDefault="00954DB0" w:rsidP="008B2F4D">
            <w:r>
              <w:t>1</w:t>
            </w:r>
          </w:p>
        </w:tc>
        <w:tc>
          <w:tcPr>
            <w:tcW w:w="3827" w:type="dxa"/>
            <w:vAlign w:val="center"/>
          </w:tcPr>
          <w:p w:rsidR="00FB2B12" w:rsidRPr="00BD5DED" w:rsidRDefault="00FB2B12">
            <w:pPr>
              <w:rPr>
                <w:rFonts w:cstheme="minorHAnsi"/>
                <w:szCs w:val="18"/>
              </w:rPr>
            </w:pPr>
            <w:r w:rsidRPr="00BD5DED">
              <w:rPr>
                <w:rFonts w:cstheme="minorHAnsi"/>
                <w:szCs w:val="18"/>
              </w:rPr>
              <w:t>Compensator..150.x.241.PN6</w:t>
            </w:r>
          </w:p>
        </w:tc>
        <w:tc>
          <w:tcPr>
            <w:tcW w:w="2835" w:type="dxa"/>
            <w:vAlign w:val="center"/>
          </w:tcPr>
          <w:p w:rsidR="00FB2B12" w:rsidRPr="00BD5DED" w:rsidRDefault="00FB2B12">
            <w:pPr>
              <w:jc w:val="center"/>
              <w:rPr>
                <w:rFonts w:cstheme="minorHAnsi"/>
                <w:szCs w:val="18"/>
              </w:rPr>
            </w:pPr>
            <w:r w:rsidRPr="00BD5DED">
              <w:rPr>
                <w:rFonts w:cstheme="minorHAnsi"/>
                <w:szCs w:val="18"/>
              </w:rPr>
              <w:t>322243</w:t>
            </w:r>
          </w:p>
        </w:tc>
        <w:tc>
          <w:tcPr>
            <w:tcW w:w="992" w:type="dxa"/>
          </w:tcPr>
          <w:p w:rsidR="00FB2B12" w:rsidRPr="00BD5DED" w:rsidRDefault="00FB2B12" w:rsidP="00E62AE4">
            <w:pPr>
              <w:jc w:val="center"/>
            </w:pPr>
            <w:r w:rsidRPr="00BD5DED">
              <w:rPr>
                <w:rFonts w:eastAsia="Times New Roman" w:cstheme="minorHAnsi"/>
                <w:spacing w:val="-1"/>
              </w:rPr>
              <w:t>шт.</w:t>
            </w:r>
          </w:p>
        </w:tc>
        <w:tc>
          <w:tcPr>
            <w:tcW w:w="816" w:type="dxa"/>
            <w:vAlign w:val="center"/>
          </w:tcPr>
          <w:p w:rsidR="00FB2B12" w:rsidRPr="00BD5DED" w:rsidRDefault="00954DB0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4</w:t>
            </w:r>
          </w:p>
        </w:tc>
      </w:tr>
    </w:tbl>
    <w:p w:rsidR="008B2F4D" w:rsidRPr="00BD5DED" w:rsidRDefault="008B2F4D" w:rsidP="008B2F4D">
      <w:pPr>
        <w:pStyle w:val="ac"/>
        <w:numPr>
          <w:ilvl w:val="1"/>
          <w:numId w:val="12"/>
        </w:numPr>
      </w:pPr>
      <w:r w:rsidRPr="00BD5DED">
        <w:t>Поставляемый товар должен соответствовать следующим требованиям:</w:t>
      </w:r>
    </w:p>
    <w:p w:rsidR="008B2F4D" w:rsidRPr="00BD5DED" w:rsidRDefault="008B2F4D" w:rsidP="008B2F4D">
      <w:r w:rsidRPr="00BD5DED">
        <w:t xml:space="preserve">Поставка </w:t>
      </w:r>
      <w:r w:rsidR="00954DB0">
        <w:t xml:space="preserve">полного аналога </w:t>
      </w:r>
      <w:r w:rsidR="00340D18" w:rsidRPr="00BD5DED">
        <w:t>рассматривается</w:t>
      </w:r>
      <w:r w:rsidR="00BD5DED">
        <w:t>.</w:t>
      </w:r>
    </w:p>
    <w:p w:rsidR="008B2F4D" w:rsidRPr="0041796C" w:rsidRDefault="008B2F4D" w:rsidP="008B2F4D">
      <w:pPr>
        <w:rPr>
          <w:rFonts w:eastAsia="Times New Roman" w:cs="Times New Roman"/>
          <w:b/>
          <w:caps/>
        </w:rPr>
      </w:pPr>
    </w:p>
    <w:p w:rsidR="008B2F4D" w:rsidRPr="002850BB" w:rsidRDefault="008B2F4D" w:rsidP="008B2F4D">
      <w:pPr>
        <w:pStyle w:val="ac"/>
        <w:numPr>
          <w:ilvl w:val="0"/>
          <w:numId w:val="12"/>
        </w:numPr>
        <w:jc w:val="left"/>
        <w:rPr>
          <w:rFonts w:eastAsia="Times New Roman" w:cs="Times New Roman"/>
          <w:b/>
          <w:caps/>
        </w:rPr>
      </w:pPr>
      <w:r w:rsidRPr="002850BB">
        <w:rPr>
          <w:rFonts w:cstheme="minorHAnsi"/>
          <w:b/>
          <w:caps/>
        </w:rPr>
        <w:t>Требования к безопасности товара</w:t>
      </w:r>
    </w:p>
    <w:p w:rsidR="008B2F4D" w:rsidRPr="008D477E" w:rsidRDefault="008B2F4D" w:rsidP="008B2F4D">
      <w:pPr>
        <w:pStyle w:val="ac"/>
        <w:numPr>
          <w:ilvl w:val="1"/>
          <w:numId w:val="12"/>
        </w:numPr>
        <w:rPr>
          <w:rFonts w:cstheme="minorHAnsi"/>
        </w:rPr>
      </w:pPr>
      <w:r w:rsidRPr="008D477E">
        <w:rPr>
          <w:rFonts w:cstheme="minorHAnsi"/>
        </w:rPr>
        <w:t>Все товары должны быть безопасны и разрешены для применения на территории Российской Федерации.</w:t>
      </w:r>
    </w:p>
    <w:p w:rsidR="008B2F4D" w:rsidRPr="00E765E3" w:rsidRDefault="008B2F4D" w:rsidP="00954DB0">
      <w:pPr>
        <w:pStyle w:val="ac"/>
        <w:numPr>
          <w:ilvl w:val="1"/>
          <w:numId w:val="12"/>
        </w:numPr>
        <w:rPr>
          <w:rFonts w:eastAsia="Times New Roman" w:cs="Times New Roman"/>
          <w:b/>
          <w:caps/>
        </w:rPr>
      </w:pPr>
      <w:r w:rsidRPr="00E765E3">
        <w:rPr>
          <w:rFonts w:cstheme="minorHAnsi"/>
        </w:rPr>
        <w:t xml:space="preserve">С товаром предоставляются </w:t>
      </w:r>
      <w:r w:rsidRPr="00BD5DED">
        <w:rPr>
          <w:rFonts w:cstheme="minorHAnsi"/>
        </w:rPr>
        <w:t>сертификаты соответствия/декларации о соответствии</w:t>
      </w:r>
      <w:r w:rsidR="00E765E3" w:rsidRPr="00BD5DED">
        <w:rPr>
          <w:rFonts w:cstheme="minorHAnsi"/>
        </w:rPr>
        <w:t>.</w:t>
      </w:r>
    </w:p>
    <w:p w:rsidR="008B2F4D" w:rsidRPr="00BD5DED" w:rsidRDefault="008B2F4D" w:rsidP="008B2F4D">
      <w:pPr>
        <w:pStyle w:val="ac"/>
        <w:numPr>
          <w:ilvl w:val="0"/>
          <w:numId w:val="12"/>
        </w:numPr>
        <w:rPr>
          <w:rFonts w:eastAsia="Times New Roman"/>
          <w:b/>
        </w:rPr>
      </w:pPr>
      <w:r w:rsidRPr="00BD5DED">
        <w:rPr>
          <w:rFonts w:eastAsia="Times New Roman"/>
          <w:b/>
        </w:rPr>
        <w:t>ТРЕБОВАНИЯ К УПАКОВКЕ ТОВАРА</w:t>
      </w:r>
    </w:p>
    <w:p w:rsidR="008B2F4D" w:rsidRPr="00BD5DED" w:rsidRDefault="008B2F4D" w:rsidP="008B2F4D">
      <w:pPr>
        <w:pStyle w:val="ac"/>
        <w:numPr>
          <w:ilvl w:val="1"/>
          <w:numId w:val="12"/>
        </w:numPr>
      </w:pPr>
      <w:r w:rsidRPr="00BD5DED">
        <w:t>Тара/упаковка должны иметь товарный вид, обеспечивать сохранность деталей при погрузочно-разгрузочных работах, в период транспортировки, а также при длительном хранении.</w:t>
      </w:r>
    </w:p>
    <w:p w:rsidR="008B2F4D" w:rsidRPr="00BD5DED" w:rsidRDefault="008B2F4D" w:rsidP="008B2F4D">
      <w:pPr>
        <w:pStyle w:val="ac"/>
        <w:numPr>
          <w:ilvl w:val="1"/>
          <w:numId w:val="12"/>
        </w:numPr>
      </w:pPr>
      <w:r w:rsidRPr="00BD5DED">
        <w:t>Товар должен быть упакован (в фирменную упаковку или упаковку завода изготовителя) в соответствии с нормами и требованиями, действующими на территории РФ</w:t>
      </w:r>
      <w:proofErr w:type="gramStart"/>
      <w:r w:rsidRPr="00BD5DED">
        <w:t>.</w:t>
      </w:r>
      <w:proofErr w:type="gramEnd"/>
      <w:r w:rsidRPr="00BD5DED">
        <w:t xml:space="preserve"> </w:t>
      </w:r>
      <w:proofErr w:type="gramStart"/>
      <w:r w:rsidRPr="00BD5DED">
        <w:t>у</w:t>
      </w:r>
      <w:proofErr w:type="gramEnd"/>
      <w:r w:rsidRPr="00BD5DED">
        <w:t xml:space="preserve">паковка товара не должна содержать вскрытий, вмятин, порезов и т.д. товар должен отгружаться в стандартной упаковке и содержать все необходимые маркировки (защитные пломбы, голограммы и т.д.) предусмотренные производителем. </w:t>
      </w:r>
    </w:p>
    <w:p w:rsidR="008B2F4D" w:rsidRPr="00BD5DED" w:rsidRDefault="008B2F4D" w:rsidP="008B2F4D">
      <w:pPr>
        <w:pStyle w:val="ac"/>
        <w:numPr>
          <w:ilvl w:val="1"/>
          <w:numId w:val="12"/>
        </w:numPr>
      </w:pPr>
      <w:r w:rsidRPr="00BD5DED">
        <w:t>Поставщик несет ответственность перед заказчиком за повреждение товара вследствие ненадлежащей упаковки.</w:t>
      </w:r>
    </w:p>
    <w:p w:rsidR="008B2F4D" w:rsidRPr="008D477E" w:rsidRDefault="008B2F4D" w:rsidP="008B2F4D">
      <w:pPr>
        <w:pStyle w:val="ac"/>
        <w:ind w:left="567"/>
        <w:rPr>
          <w:rFonts w:eastAsia="Times New Roman" w:cs="Times New Roman"/>
          <w:b/>
          <w:caps/>
        </w:rPr>
      </w:pPr>
    </w:p>
    <w:p w:rsidR="008B2F4D" w:rsidRPr="008D477E" w:rsidRDefault="008B2F4D" w:rsidP="008B2F4D">
      <w:pPr>
        <w:pStyle w:val="ac"/>
        <w:numPr>
          <w:ilvl w:val="0"/>
          <w:numId w:val="12"/>
        </w:numPr>
        <w:jc w:val="left"/>
        <w:rPr>
          <w:rFonts w:eastAsia="Times New Roman" w:cs="Times New Roman"/>
          <w:b/>
          <w:caps/>
        </w:rPr>
      </w:pPr>
      <w:bookmarkStart w:id="1" w:name="_Toc971556"/>
      <w:r w:rsidRPr="008D477E">
        <w:rPr>
          <w:rFonts w:cstheme="minorHAnsi"/>
          <w:b/>
          <w:bCs/>
          <w:iCs/>
          <w:caps/>
        </w:rPr>
        <w:t>ТРЕБОВАНИЯ К ГАРАНТИЙНОМУ СРОКУ ТОВАРА</w:t>
      </w:r>
      <w:bookmarkEnd w:id="1"/>
    </w:p>
    <w:p w:rsidR="008B2F4D" w:rsidRPr="00BD5DED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BD5DED">
        <w:rPr>
          <w:rFonts w:cs="Arial"/>
        </w:rPr>
        <w:t>Поставщик гарантирует качество и надежность поставляемого товара в течение срока годности/гарантийного срока, составляющего не менее 12 месяцев, но не менее срока, гарантированного изготовителем товара.</w:t>
      </w:r>
    </w:p>
    <w:p w:rsidR="008B2F4D" w:rsidRPr="00BD5DED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BD5DED">
        <w:rPr>
          <w:rFonts w:cs="Arial"/>
        </w:rPr>
        <w:t>Гарантийные обязательства на поставляемый товар несет Поставщик. Если для гарантийного обслуживания необходим ремонт в сервисных центрах, то взаимодействие с сервисными центрами осуществляет Поставщик.</w:t>
      </w:r>
    </w:p>
    <w:p w:rsidR="008B2F4D" w:rsidRPr="00BD5DED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BD5DED">
        <w:rPr>
          <w:rFonts w:cs="Arial"/>
        </w:rPr>
        <w:t>Условия эксплуатации, сроки ремонта устанавливаются производителями поставляемого товара.</w:t>
      </w:r>
    </w:p>
    <w:p w:rsidR="008B2F4D" w:rsidRPr="00BD5DED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BD5DED">
        <w:rPr>
          <w:rFonts w:cs="Arial"/>
        </w:rPr>
        <w:t xml:space="preserve">В течение гарантийного срока Поставщик осуществляет приемку неисправного товара у Заказчика собственными силами по адресу: г. Москва, ул. 2-я </w:t>
      </w:r>
      <w:proofErr w:type="spellStart"/>
      <w:r w:rsidRPr="00BD5DED">
        <w:rPr>
          <w:rFonts w:cs="Arial"/>
        </w:rPr>
        <w:t>Вольская</w:t>
      </w:r>
      <w:proofErr w:type="spellEnd"/>
      <w:r w:rsidRPr="00BD5DED">
        <w:rPr>
          <w:rFonts w:cs="Arial"/>
        </w:rPr>
        <w:t>, д.30, стр.305</w:t>
      </w:r>
    </w:p>
    <w:p w:rsidR="008B2F4D" w:rsidRDefault="008B2F4D" w:rsidP="008B2F4D">
      <w:pPr>
        <w:rPr>
          <w:rFonts w:cstheme="minorHAnsi"/>
          <w:b/>
          <w:caps/>
        </w:rPr>
      </w:pPr>
    </w:p>
    <w:p w:rsidR="008B2F4D" w:rsidRPr="00B11099" w:rsidRDefault="008B2F4D" w:rsidP="008B2F4D">
      <w:pPr>
        <w:pStyle w:val="ac"/>
        <w:numPr>
          <w:ilvl w:val="0"/>
          <w:numId w:val="12"/>
        </w:numPr>
        <w:rPr>
          <w:b/>
        </w:rPr>
      </w:pPr>
      <w:r w:rsidRPr="00B11099">
        <w:rPr>
          <w:b/>
        </w:rPr>
        <w:t>ТРЕБОВАНИЯ К УСЛОВИЯМ ПОСТАВКИ</w:t>
      </w:r>
    </w:p>
    <w:p w:rsidR="008B2F4D" w:rsidRPr="00B11099" w:rsidRDefault="008B2F4D" w:rsidP="008B2F4D">
      <w:pPr>
        <w:pStyle w:val="ac"/>
        <w:numPr>
          <w:ilvl w:val="1"/>
          <w:numId w:val="12"/>
        </w:numPr>
      </w:pPr>
      <w:r w:rsidRPr="00B11099">
        <w:t xml:space="preserve">Поставка товара осуществляется силами и за счет Поставщика до склада Заказчика по адресу: </w:t>
      </w:r>
      <w:r w:rsidRPr="005F3923">
        <w:rPr>
          <w:rFonts w:cs="Arial"/>
        </w:rPr>
        <w:t xml:space="preserve">г. Москва, </w:t>
      </w:r>
      <w:r w:rsidRPr="00D85E20">
        <w:rPr>
          <w:rFonts w:cs="Arial"/>
        </w:rPr>
        <w:t xml:space="preserve">ул. 2-я </w:t>
      </w:r>
      <w:proofErr w:type="spellStart"/>
      <w:r w:rsidRPr="00D85E20">
        <w:rPr>
          <w:rFonts w:cs="Arial"/>
        </w:rPr>
        <w:t>Вольская</w:t>
      </w:r>
      <w:proofErr w:type="spellEnd"/>
      <w:r w:rsidRPr="00D85E20">
        <w:rPr>
          <w:rFonts w:cs="Arial"/>
        </w:rPr>
        <w:t>, д.30, стр.305</w:t>
      </w:r>
    </w:p>
    <w:p w:rsidR="008B2F4D" w:rsidRDefault="008B2F4D" w:rsidP="008B2F4D">
      <w:pPr>
        <w:rPr>
          <w:rFonts w:cstheme="minorHAnsi"/>
          <w:b/>
          <w:caps/>
        </w:rPr>
      </w:pPr>
    </w:p>
    <w:p w:rsidR="008B2F4D" w:rsidRPr="008D477E" w:rsidRDefault="008B2F4D" w:rsidP="008B2F4D">
      <w:pPr>
        <w:pStyle w:val="ac"/>
        <w:numPr>
          <w:ilvl w:val="0"/>
          <w:numId w:val="12"/>
        </w:numPr>
        <w:rPr>
          <w:b/>
        </w:rPr>
      </w:pPr>
      <w:r w:rsidRPr="008D477E">
        <w:rPr>
          <w:b/>
        </w:rPr>
        <w:t>ТРЕБОВАНИЯ К СОПРОВОДИТЕЛЬНОЙ ДОКУМЕНТАЦИИ НА ТОВАР</w:t>
      </w:r>
    </w:p>
    <w:p w:rsidR="008B2F4D" w:rsidRPr="00BD5DED" w:rsidRDefault="008B2F4D" w:rsidP="008B2F4D">
      <w:pPr>
        <w:pStyle w:val="ac"/>
        <w:numPr>
          <w:ilvl w:val="1"/>
          <w:numId w:val="12"/>
        </w:numPr>
      </w:pPr>
      <w:r w:rsidRPr="00BD5DED">
        <w:t xml:space="preserve">В день поставки товара Поставщик обязан передать Заказчику вместе с товаром надлежащим образом оформленные сопроводительные документы на русском языке </w:t>
      </w:r>
    </w:p>
    <w:p w:rsidR="008B2F4D" w:rsidRPr="00BD5DED" w:rsidRDefault="008B2F4D" w:rsidP="008B2F4D">
      <w:pPr>
        <w:pStyle w:val="ac"/>
        <w:numPr>
          <w:ilvl w:val="0"/>
          <w:numId w:val="13"/>
        </w:numPr>
      </w:pPr>
      <w:r w:rsidRPr="00BD5DED">
        <w:t>документация производителя на товар (технические паспорта, инструкции по эксплуатации и т.д.);</w:t>
      </w:r>
    </w:p>
    <w:p w:rsidR="008B2F4D" w:rsidRPr="00BD5DED" w:rsidRDefault="008B2F4D" w:rsidP="008B2F4D">
      <w:pPr>
        <w:pStyle w:val="ac"/>
        <w:numPr>
          <w:ilvl w:val="0"/>
          <w:numId w:val="13"/>
        </w:numPr>
      </w:pPr>
      <w:r w:rsidRPr="00BD5DED">
        <w:t>копии сертификатов соответствия на товар;</w:t>
      </w:r>
    </w:p>
    <w:p w:rsidR="008B2F4D" w:rsidRPr="00E62AE4" w:rsidRDefault="008B2F4D" w:rsidP="008B2F4D">
      <w:pPr>
        <w:pStyle w:val="ac"/>
        <w:numPr>
          <w:ilvl w:val="0"/>
          <w:numId w:val="13"/>
        </w:numPr>
      </w:pPr>
      <w:r w:rsidRPr="00E62AE4">
        <w:t xml:space="preserve">оригиналы товарной накладной (по форме ТОРГ 12) со </w:t>
      </w:r>
      <w:proofErr w:type="gramStart"/>
      <w:r w:rsidRPr="00E62AE4">
        <w:t>счет-фактурой</w:t>
      </w:r>
      <w:proofErr w:type="gramEnd"/>
      <w:r w:rsidRPr="00E62AE4">
        <w:t xml:space="preserve"> или УПД, счет. </w:t>
      </w:r>
    </w:p>
    <w:p w:rsidR="009C4550" w:rsidRDefault="009C4550"/>
    <w:sectPr w:rsidR="009C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6100"/>
    <w:multiLevelType w:val="multilevel"/>
    <w:tmpl w:val="E71EEE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B95837"/>
    <w:multiLevelType w:val="hybridMultilevel"/>
    <w:tmpl w:val="00204D36"/>
    <w:lvl w:ilvl="0" w:tplc="DAA47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376F"/>
    <w:multiLevelType w:val="multilevel"/>
    <w:tmpl w:val="CAB4D3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color w:val="1F497D" w:themeColor="text2"/>
        <w:sz w:val="24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  <w:color w:val="1F497D" w:themeColor="text2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bCs/>
        <w:color w:val="1F497D" w:themeColor="text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bCs/>
        <w:color w:val="1F497D" w:themeColor="text2"/>
        <w:sz w:val="22"/>
        <w:szCs w:val="2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color w:val="1F497D" w:themeColor="text2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5D612F9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3626E6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F6431F3"/>
    <w:multiLevelType w:val="multilevel"/>
    <w:tmpl w:val="CAA0D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4D"/>
    <w:rsid w:val="000079F4"/>
    <w:rsid w:val="00017C1B"/>
    <w:rsid w:val="00037348"/>
    <w:rsid w:val="000C27FE"/>
    <w:rsid w:val="000D26AD"/>
    <w:rsid w:val="00173122"/>
    <w:rsid w:val="001954DB"/>
    <w:rsid w:val="001A7788"/>
    <w:rsid w:val="002278EC"/>
    <w:rsid w:val="00257B79"/>
    <w:rsid w:val="00285553"/>
    <w:rsid w:val="00296DEB"/>
    <w:rsid w:val="00340D18"/>
    <w:rsid w:val="00354596"/>
    <w:rsid w:val="00364BFB"/>
    <w:rsid w:val="00373421"/>
    <w:rsid w:val="0038703A"/>
    <w:rsid w:val="003D19A9"/>
    <w:rsid w:val="00496434"/>
    <w:rsid w:val="005567A1"/>
    <w:rsid w:val="00572E2D"/>
    <w:rsid w:val="0058225E"/>
    <w:rsid w:val="005914B5"/>
    <w:rsid w:val="005A1EF4"/>
    <w:rsid w:val="005D1A43"/>
    <w:rsid w:val="006046AA"/>
    <w:rsid w:val="00625F47"/>
    <w:rsid w:val="00637B0E"/>
    <w:rsid w:val="00704FD1"/>
    <w:rsid w:val="00741809"/>
    <w:rsid w:val="007D29D4"/>
    <w:rsid w:val="00854040"/>
    <w:rsid w:val="008B2F4D"/>
    <w:rsid w:val="008E11A7"/>
    <w:rsid w:val="00914998"/>
    <w:rsid w:val="00954DB0"/>
    <w:rsid w:val="009560DB"/>
    <w:rsid w:val="009562C9"/>
    <w:rsid w:val="00963C49"/>
    <w:rsid w:val="00966113"/>
    <w:rsid w:val="009C4550"/>
    <w:rsid w:val="009E42AC"/>
    <w:rsid w:val="00A31F28"/>
    <w:rsid w:val="00A462DD"/>
    <w:rsid w:val="00A525C1"/>
    <w:rsid w:val="00A53381"/>
    <w:rsid w:val="00A87E2B"/>
    <w:rsid w:val="00AB4A53"/>
    <w:rsid w:val="00BB6A8D"/>
    <w:rsid w:val="00BD14F0"/>
    <w:rsid w:val="00BD5DED"/>
    <w:rsid w:val="00BD7E71"/>
    <w:rsid w:val="00C4536E"/>
    <w:rsid w:val="00C5079A"/>
    <w:rsid w:val="00D209A4"/>
    <w:rsid w:val="00D8090E"/>
    <w:rsid w:val="00D85E20"/>
    <w:rsid w:val="00E07FA0"/>
    <w:rsid w:val="00E14632"/>
    <w:rsid w:val="00E62AE4"/>
    <w:rsid w:val="00E765E3"/>
    <w:rsid w:val="00FB2B12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4D"/>
    <w:pPr>
      <w:jc w:val="both"/>
    </w:pPr>
    <w:rPr>
      <w:rFonts w:eastAsiaTheme="minorEastAsia"/>
      <w:sz w:val="18"/>
    </w:rPr>
  </w:style>
  <w:style w:type="paragraph" w:styleId="1">
    <w:name w:val="heading 1"/>
    <w:basedOn w:val="a"/>
    <w:next w:val="a"/>
    <w:link w:val="10"/>
    <w:uiPriority w:val="9"/>
    <w:qFormat/>
    <w:rsid w:val="00A31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31F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1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31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1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1F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1F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1F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1F28"/>
    <w:pPr>
      <w:spacing w:after="200"/>
    </w:pPr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A31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1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1F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1F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1F28"/>
    <w:rPr>
      <w:b/>
      <w:bCs/>
    </w:rPr>
  </w:style>
  <w:style w:type="character" w:styleId="a9">
    <w:name w:val="Emphasis"/>
    <w:basedOn w:val="a0"/>
    <w:uiPriority w:val="20"/>
    <w:qFormat/>
    <w:rsid w:val="00A31F28"/>
    <w:rPr>
      <w:i/>
      <w:iCs/>
    </w:rPr>
  </w:style>
  <w:style w:type="paragraph" w:styleId="aa">
    <w:name w:val="No Spacing"/>
    <w:link w:val="ab"/>
    <w:uiPriority w:val="1"/>
    <w:qFormat/>
    <w:rsid w:val="00A31F28"/>
  </w:style>
  <w:style w:type="character" w:customStyle="1" w:styleId="ab">
    <w:name w:val="Без интервала Знак"/>
    <w:basedOn w:val="a0"/>
    <w:link w:val="aa"/>
    <w:uiPriority w:val="1"/>
    <w:rsid w:val="00354596"/>
  </w:style>
  <w:style w:type="paragraph" w:styleId="ac">
    <w:name w:val="List Paragraph"/>
    <w:aliases w:val="Bullet List,FooterText,numbered,Paragraphe de liste1,lp1,Цветной список - Акцент 11"/>
    <w:basedOn w:val="a"/>
    <w:link w:val="ad"/>
    <w:uiPriority w:val="34"/>
    <w:qFormat/>
    <w:rsid w:val="00A31F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F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1F28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31F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31F28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31F28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31F2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31F28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31F2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31F2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31F28"/>
    <w:pPr>
      <w:outlineLvl w:val="9"/>
    </w:p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"/>
    <w:link w:val="ac"/>
    <w:uiPriority w:val="34"/>
    <w:locked/>
    <w:rsid w:val="008B2F4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4D"/>
    <w:pPr>
      <w:jc w:val="both"/>
    </w:pPr>
    <w:rPr>
      <w:rFonts w:eastAsiaTheme="minorEastAsia"/>
      <w:sz w:val="18"/>
    </w:rPr>
  </w:style>
  <w:style w:type="paragraph" w:styleId="1">
    <w:name w:val="heading 1"/>
    <w:basedOn w:val="a"/>
    <w:next w:val="a"/>
    <w:link w:val="10"/>
    <w:uiPriority w:val="9"/>
    <w:qFormat/>
    <w:rsid w:val="00A31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31F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1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31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1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1F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1F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1F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1F28"/>
    <w:pPr>
      <w:spacing w:after="200"/>
    </w:pPr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A31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1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1F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1F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1F28"/>
    <w:rPr>
      <w:b/>
      <w:bCs/>
    </w:rPr>
  </w:style>
  <w:style w:type="character" w:styleId="a9">
    <w:name w:val="Emphasis"/>
    <w:basedOn w:val="a0"/>
    <w:uiPriority w:val="20"/>
    <w:qFormat/>
    <w:rsid w:val="00A31F28"/>
    <w:rPr>
      <w:i/>
      <w:iCs/>
    </w:rPr>
  </w:style>
  <w:style w:type="paragraph" w:styleId="aa">
    <w:name w:val="No Spacing"/>
    <w:link w:val="ab"/>
    <w:uiPriority w:val="1"/>
    <w:qFormat/>
    <w:rsid w:val="00A31F28"/>
  </w:style>
  <w:style w:type="character" w:customStyle="1" w:styleId="ab">
    <w:name w:val="Без интервала Знак"/>
    <w:basedOn w:val="a0"/>
    <w:link w:val="aa"/>
    <w:uiPriority w:val="1"/>
    <w:rsid w:val="00354596"/>
  </w:style>
  <w:style w:type="paragraph" w:styleId="ac">
    <w:name w:val="List Paragraph"/>
    <w:aliases w:val="Bullet List,FooterText,numbered,Paragraphe de liste1,lp1,Цветной список - Акцент 11"/>
    <w:basedOn w:val="a"/>
    <w:link w:val="ad"/>
    <w:uiPriority w:val="34"/>
    <w:qFormat/>
    <w:rsid w:val="00A31F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F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1F28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31F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31F28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31F28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31F2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31F28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31F2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31F2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31F28"/>
    <w:pPr>
      <w:outlineLvl w:val="9"/>
    </w:p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"/>
    <w:link w:val="ac"/>
    <w:uiPriority w:val="34"/>
    <w:locked/>
    <w:rsid w:val="008B2F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Kosmakova Tatiana</dc:creator>
  <cp:lastModifiedBy>Ivan Grishechkin</cp:lastModifiedBy>
  <cp:revision>3</cp:revision>
  <dcterms:created xsi:type="dcterms:W3CDTF">2026-05-08T10:28:00Z</dcterms:created>
  <dcterms:modified xsi:type="dcterms:W3CDTF">2026-05-08T10:28:00Z</dcterms:modified>
</cp:coreProperties>
</file>