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F95E2" w14:textId="77777777" w:rsidR="00E54352" w:rsidRPr="00E54352" w:rsidRDefault="00E54352" w:rsidP="00E54352">
      <w:pPr>
        <w:pStyle w:val="ab"/>
        <w:ind w:left="6521"/>
        <w:rPr>
          <w:rFonts w:ascii="Bookman Old Style" w:hAnsi="Bookman Old Style"/>
          <w:b/>
          <w:sz w:val="21"/>
          <w:szCs w:val="21"/>
        </w:rPr>
      </w:pPr>
      <w:r w:rsidRPr="00E54352">
        <w:rPr>
          <w:rFonts w:ascii="Bookman Old Style" w:hAnsi="Bookman Old Style"/>
          <w:b/>
          <w:sz w:val="21"/>
          <w:szCs w:val="21"/>
        </w:rPr>
        <w:t xml:space="preserve">Руководителю </w:t>
      </w:r>
    </w:p>
    <w:p w14:paraId="2B15DB91" w14:textId="77777777" w:rsidR="00E54352" w:rsidRPr="00E54352" w:rsidRDefault="00E54352" w:rsidP="00E54352">
      <w:pPr>
        <w:pStyle w:val="ab"/>
        <w:ind w:left="6521"/>
        <w:rPr>
          <w:rFonts w:ascii="Bookman Old Style" w:hAnsi="Bookman Old Style"/>
          <w:b/>
          <w:sz w:val="21"/>
          <w:szCs w:val="21"/>
        </w:rPr>
      </w:pPr>
      <w:r w:rsidRPr="00E54352">
        <w:rPr>
          <w:rFonts w:ascii="Bookman Old Style" w:hAnsi="Bookman Old Style"/>
          <w:b/>
          <w:sz w:val="21"/>
          <w:szCs w:val="21"/>
        </w:rPr>
        <w:t>предприятия</w:t>
      </w:r>
    </w:p>
    <w:p w14:paraId="009502B3" w14:textId="77777777" w:rsidR="00E54352" w:rsidRPr="00E54352" w:rsidRDefault="00E54352" w:rsidP="00E54352">
      <w:pPr>
        <w:tabs>
          <w:tab w:val="left" w:pos="6210"/>
        </w:tabs>
        <w:jc w:val="center"/>
        <w:rPr>
          <w:rFonts w:ascii="Bookman Old Style" w:hAnsi="Bookman Old Style"/>
          <w:b/>
          <w:sz w:val="21"/>
          <w:szCs w:val="21"/>
          <w:bdr w:val="single" w:sz="4" w:space="0" w:color="auto"/>
        </w:rPr>
      </w:pPr>
      <w:r w:rsidRPr="00E54352">
        <w:rPr>
          <w:rFonts w:ascii="Bookman Old Style" w:hAnsi="Bookman Old Style"/>
          <w:b/>
          <w:sz w:val="21"/>
          <w:szCs w:val="21"/>
        </w:rPr>
        <w:t xml:space="preserve">ЗАПРОС ОФЕРТЫ </w:t>
      </w:r>
    </w:p>
    <w:p w14:paraId="6F954944" w14:textId="77777777" w:rsidR="00E54352" w:rsidRPr="003A1AEC" w:rsidRDefault="00E54352" w:rsidP="00E54352">
      <w:pPr>
        <w:autoSpaceDE w:val="0"/>
        <w:autoSpaceDN w:val="0"/>
        <w:adjustRightInd w:val="0"/>
        <w:spacing w:line="20" w:lineRule="atLeast"/>
        <w:jc w:val="both"/>
        <w:rPr>
          <w:rFonts w:ascii="Bookman Old Style" w:hAnsi="Bookman Old Style"/>
        </w:rPr>
      </w:pPr>
      <w:r w:rsidRPr="003A1AEC">
        <w:rPr>
          <w:rFonts w:ascii="Bookman Old Style" w:hAnsi="Bookman Old Style"/>
          <w:bCs/>
          <w:iCs/>
        </w:rPr>
        <w:t>1. Покупатель</w:t>
      </w:r>
      <w:r w:rsidRPr="003A1AEC">
        <w:rPr>
          <w:rFonts w:ascii="Bookman Old Style" w:hAnsi="Bookman Old Style"/>
        </w:rPr>
        <w:t xml:space="preserve"> ООО «</w:t>
      </w:r>
      <w:r w:rsidR="00CC63A7">
        <w:rPr>
          <w:rFonts w:ascii="Bookman Old Style" w:hAnsi="Bookman Old Style"/>
        </w:rPr>
        <w:t>ПК «</w:t>
      </w:r>
      <w:proofErr w:type="spellStart"/>
      <w:r w:rsidR="00CC63A7">
        <w:rPr>
          <w:rFonts w:ascii="Bookman Old Style" w:hAnsi="Bookman Old Style"/>
        </w:rPr>
        <w:t>Реалит</w:t>
      </w:r>
      <w:proofErr w:type="spellEnd"/>
      <w:r w:rsidRPr="003A1AEC">
        <w:rPr>
          <w:rFonts w:ascii="Bookman Old Style" w:hAnsi="Bookman Old Style"/>
        </w:rPr>
        <w:t>»</w:t>
      </w:r>
      <w:r w:rsidR="00315925" w:rsidRPr="003A1AEC">
        <w:rPr>
          <w:rFonts w:ascii="Bookman Old Style" w:hAnsi="Bookman Old Style"/>
        </w:rPr>
        <w:t>,</w:t>
      </w:r>
      <w:r w:rsidRPr="003A1AEC">
        <w:rPr>
          <w:rFonts w:ascii="Bookman Old Style" w:hAnsi="Bookman Old Style"/>
        </w:rPr>
        <w:t xml:space="preserve"> Калужская обл., г. Обнинск проводит процедуру</w:t>
      </w:r>
      <w:r w:rsidRPr="003A1AEC">
        <w:rPr>
          <w:rFonts w:ascii="Bookman Old Style" w:hAnsi="Bookman Old Style"/>
          <w:bCs/>
          <w:iCs/>
        </w:rPr>
        <w:t xml:space="preserve"> запроса оферт</w:t>
      </w:r>
      <w:r w:rsidRPr="003A1AEC">
        <w:rPr>
          <w:rFonts w:ascii="Bookman Old Style" w:hAnsi="Bookman Old Style"/>
        </w:rPr>
        <w:t>, в рамках чего приглашает Вас подать свою Оферту на поставку Продукции.</w:t>
      </w:r>
    </w:p>
    <w:p w14:paraId="4D28B768" w14:textId="3CC2CE23" w:rsidR="00E54352" w:rsidRPr="003A1AEC" w:rsidRDefault="00E54352" w:rsidP="00E54352">
      <w:pPr>
        <w:pStyle w:val="ac"/>
        <w:spacing w:line="240" w:lineRule="auto"/>
        <w:rPr>
          <w:rFonts w:ascii="Bookman Old Style" w:hAnsi="Bookman Old Style"/>
          <w:sz w:val="22"/>
          <w:szCs w:val="22"/>
        </w:rPr>
      </w:pPr>
      <w:r w:rsidRPr="003A1AEC">
        <w:rPr>
          <w:rFonts w:ascii="Bookman Old Style" w:hAnsi="Bookman Old Style"/>
          <w:sz w:val="22"/>
          <w:szCs w:val="22"/>
        </w:rPr>
        <w:t xml:space="preserve">2. Срок поставки: </w:t>
      </w:r>
      <w:r w:rsidR="00160BEF">
        <w:rPr>
          <w:rFonts w:ascii="Bookman Old Style" w:hAnsi="Bookman Old Style"/>
          <w:b/>
          <w:bCs/>
          <w:sz w:val="22"/>
          <w:szCs w:val="22"/>
        </w:rPr>
        <w:t>4</w:t>
      </w:r>
      <w:r w:rsidR="00477048" w:rsidRPr="00477048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477048">
        <w:rPr>
          <w:rFonts w:ascii="Bookman Old Style" w:hAnsi="Bookman Old Style"/>
          <w:b/>
          <w:bCs/>
          <w:sz w:val="22"/>
          <w:szCs w:val="22"/>
        </w:rPr>
        <w:t>квартал</w:t>
      </w:r>
      <w:r w:rsidR="00A67981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1728FC">
        <w:rPr>
          <w:rFonts w:ascii="Bookman Old Style" w:hAnsi="Bookman Old Style"/>
          <w:b/>
          <w:sz w:val="22"/>
          <w:szCs w:val="22"/>
        </w:rPr>
        <w:t>202</w:t>
      </w:r>
      <w:r w:rsidR="00477048">
        <w:rPr>
          <w:rFonts w:ascii="Bookman Old Style" w:hAnsi="Bookman Old Style"/>
          <w:b/>
          <w:sz w:val="22"/>
          <w:szCs w:val="22"/>
        </w:rPr>
        <w:t>6</w:t>
      </w:r>
      <w:r w:rsidRPr="003A1AEC">
        <w:rPr>
          <w:rFonts w:ascii="Bookman Old Style" w:hAnsi="Bookman Old Style"/>
          <w:b/>
          <w:sz w:val="22"/>
          <w:szCs w:val="22"/>
        </w:rPr>
        <w:t xml:space="preserve"> г.</w:t>
      </w:r>
      <w:r w:rsidRPr="003A1AEC">
        <w:rPr>
          <w:rFonts w:ascii="Bookman Old Style" w:hAnsi="Bookman Old Style"/>
          <w:sz w:val="22"/>
          <w:szCs w:val="22"/>
        </w:rPr>
        <w:t xml:space="preserve">, в объемах согласно </w:t>
      </w:r>
      <w:r w:rsidR="00303CA3">
        <w:rPr>
          <w:rFonts w:ascii="Bookman Old Style" w:hAnsi="Bookman Old Style"/>
          <w:sz w:val="22"/>
          <w:szCs w:val="22"/>
        </w:rPr>
        <w:t>Т</w:t>
      </w:r>
      <w:r w:rsidRPr="003A1AEC">
        <w:rPr>
          <w:rFonts w:ascii="Bookman Old Style" w:hAnsi="Bookman Old Style"/>
          <w:sz w:val="22"/>
          <w:szCs w:val="22"/>
        </w:rPr>
        <w:t>аблице № 1.</w:t>
      </w:r>
    </w:p>
    <w:p w14:paraId="2E10DFFB" w14:textId="186ADB60" w:rsidR="00E54352" w:rsidRPr="003A1AEC" w:rsidRDefault="00E54352" w:rsidP="00E54352">
      <w:pPr>
        <w:pStyle w:val="ac"/>
        <w:spacing w:line="240" w:lineRule="auto"/>
        <w:jc w:val="right"/>
        <w:rPr>
          <w:rFonts w:ascii="Bookman Old Style" w:hAnsi="Bookman Old Style"/>
          <w:b/>
          <w:sz w:val="22"/>
          <w:szCs w:val="22"/>
        </w:rPr>
      </w:pPr>
      <w:r w:rsidRPr="003A1AEC">
        <w:rPr>
          <w:rFonts w:ascii="Bookman Old Style" w:hAnsi="Bookman Old Style"/>
          <w:b/>
          <w:sz w:val="22"/>
          <w:szCs w:val="22"/>
        </w:rPr>
        <w:t>Таблица</w:t>
      </w:r>
      <w:r w:rsidR="00160BEF">
        <w:rPr>
          <w:rFonts w:ascii="Bookman Old Style" w:hAnsi="Bookman Old Style"/>
          <w:b/>
          <w:sz w:val="22"/>
          <w:szCs w:val="22"/>
        </w:rPr>
        <w:t xml:space="preserve"> </w:t>
      </w:r>
      <w:r w:rsidRPr="003A1AEC">
        <w:rPr>
          <w:rFonts w:ascii="Bookman Old Style" w:hAnsi="Bookman Old Style"/>
          <w:b/>
          <w:sz w:val="22"/>
          <w:szCs w:val="22"/>
        </w:rPr>
        <w:t>№ 1</w:t>
      </w:r>
    </w:p>
    <w:tbl>
      <w:tblPr>
        <w:tblpPr w:leftFromText="180" w:rightFromText="180" w:vertAnchor="text" w:horzAnchor="margin" w:tblpX="-185" w:tblpY="82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268"/>
        <w:gridCol w:w="2268"/>
        <w:gridCol w:w="850"/>
        <w:gridCol w:w="2269"/>
      </w:tblGrid>
      <w:tr w:rsidR="003A1AEC" w:rsidRPr="003A1AEC" w14:paraId="72679CA9" w14:textId="77777777" w:rsidTr="00EF0F22">
        <w:trPr>
          <w:trHeight w:val="416"/>
        </w:trPr>
        <w:tc>
          <w:tcPr>
            <w:tcW w:w="2405" w:type="dxa"/>
            <w:vAlign w:val="center"/>
          </w:tcPr>
          <w:p w14:paraId="586D79CC" w14:textId="77777777" w:rsidR="003A1AEC" w:rsidRPr="004A4876" w:rsidRDefault="003A1AEC" w:rsidP="004A4876">
            <w:pPr>
              <w:keepNext/>
              <w:tabs>
                <w:tab w:val="left" w:pos="896"/>
              </w:tabs>
              <w:spacing w:before="40" w:after="40" w:line="240" w:lineRule="auto"/>
              <w:jc w:val="center"/>
              <w:rPr>
                <w:rFonts w:ascii="Bookman Old Style" w:hAnsi="Bookman Old Style"/>
                <w:b/>
                <w:lang w:eastAsia="ru-RU"/>
              </w:rPr>
            </w:pPr>
            <w:r w:rsidRPr="004A4876">
              <w:rPr>
                <w:rFonts w:ascii="Bookman Old Style" w:hAnsi="Bookman Old Style"/>
                <w:b/>
                <w:lang w:eastAsia="ru-RU"/>
              </w:rPr>
              <w:t>Наименование продукции</w:t>
            </w:r>
          </w:p>
        </w:tc>
        <w:tc>
          <w:tcPr>
            <w:tcW w:w="2268" w:type="dxa"/>
            <w:vAlign w:val="center"/>
          </w:tcPr>
          <w:p w14:paraId="7AE66A3C" w14:textId="77777777" w:rsidR="003A1AEC" w:rsidRPr="004A4876" w:rsidRDefault="003A1AEC" w:rsidP="004A4876">
            <w:pPr>
              <w:keepNext/>
              <w:spacing w:before="40" w:after="40" w:line="240" w:lineRule="auto"/>
              <w:jc w:val="center"/>
              <w:rPr>
                <w:rFonts w:ascii="Bookman Old Style" w:hAnsi="Bookman Old Style"/>
                <w:b/>
                <w:lang w:eastAsia="ru-RU"/>
              </w:rPr>
            </w:pPr>
            <w:r w:rsidRPr="004A4876">
              <w:rPr>
                <w:rFonts w:ascii="Bookman Old Style" w:hAnsi="Bookman Old Style"/>
                <w:b/>
                <w:lang w:eastAsia="ru-RU"/>
              </w:rPr>
              <w:t>Технические требования</w:t>
            </w:r>
          </w:p>
        </w:tc>
        <w:tc>
          <w:tcPr>
            <w:tcW w:w="2268" w:type="dxa"/>
            <w:vAlign w:val="center"/>
          </w:tcPr>
          <w:p w14:paraId="74868BE9" w14:textId="77777777" w:rsidR="003A1AEC" w:rsidRPr="004A4876" w:rsidRDefault="003A1AEC" w:rsidP="004A4876">
            <w:pPr>
              <w:keepNext/>
              <w:spacing w:before="40" w:after="40" w:line="240" w:lineRule="auto"/>
              <w:jc w:val="center"/>
              <w:rPr>
                <w:rFonts w:ascii="Bookman Old Style" w:hAnsi="Bookman Old Style"/>
                <w:b/>
                <w:lang w:eastAsia="ru-RU"/>
              </w:rPr>
            </w:pPr>
            <w:r w:rsidRPr="004A4876">
              <w:rPr>
                <w:rFonts w:ascii="Bookman Old Style" w:hAnsi="Bookman Old Style"/>
                <w:b/>
                <w:lang w:eastAsia="ru-RU"/>
              </w:rPr>
              <w:t>Место</w:t>
            </w:r>
          </w:p>
          <w:p w14:paraId="68B25D42" w14:textId="77777777" w:rsidR="003A1AEC" w:rsidRPr="004A4876" w:rsidRDefault="003A1AEC" w:rsidP="004A4876">
            <w:pPr>
              <w:keepNext/>
              <w:spacing w:before="40" w:after="40" w:line="240" w:lineRule="auto"/>
              <w:jc w:val="center"/>
              <w:rPr>
                <w:rFonts w:ascii="Bookman Old Style" w:hAnsi="Bookman Old Style"/>
                <w:b/>
                <w:lang w:eastAsia="ru-RU"/>
              </w:rPr>
            </w:pPr>
            <w:r w:rsidRPr="004A4876">
              <w:rPr>
                <w:rFonts w:ascii="Bookman Old Style" w:hAnsi="Bookman Old Style"/>
                <w:b/>
                <w:lang w:eastAsia="ru-RU"/>
              </w:rPr>
              <w:t>поставки,</w:t>
            </w:r>
            <w:r w:rsidR="00186550" w:rsidRPr="004A4876">
              <w:rPr>
                <w:rFonts w:ascii="Bookman Old Style" w:hAnsi="Bookman Old Style"/>
                <w:b/>
                <w:lang w:eastAsia="ru-RU"/>
              </w:rPr>
              <w:t xml:space="preserve"> </w:t>
            </w:r>
            <w:r w:rsidRPr="004A4876">
              <w:rPr>
                <w:rFonts w:ascii="Bookman Old Style" w:hAnsi="Bookman Old Style"/>
                <w:b/>
                <w:lang w:eastAsia="ru-RU"/>
              </w:rPr>
              <w:t>получатель</w:t>
            </w:r>
          </w:p>
        </w:tc>
        <w:tc>
          <w:tcPr>
            <w:tcW w:w="850" w:type="dxa"/>
            <w:vAlign w:val="center"/>
          </w:tcPr>
          <w:p w14:paraId="1DB0914F" w14:textId="77777777" w:rsidR="003A1AEC" w:rsidRPr="004A4876" w:rsidRDefault="003A1AEC" w:rsidP="004A4876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lang w:eastAsia="ru-RU"/>
              </w:rPr>
            </w:pPr>
            <w:r w:rsidRPr="004A4876">
              <w:rPr>
                <w:rFonts w:ascii="Bookman Old Style" w:eastAsia="Times New Roman" w:hAnsi="Bookman Old Style"/>
                <w:b/>
                <w:lang w:eastAsia="ru-RU"/>
              </w:rPr>
              <w:t>Ед. изм.</w:t>
            </w:r>
          </w:p>
        </w:tc>
        <w:tc>
          <w:tcPr>
            <w:tcW w:w="2269" w:type="dxa"/>
            <w:vAlign w:val="center"/>
          </w:tcPr>
          <w:p w14:paraId="19C33F7F" w14:textId="5BC83581" w:rsidR="003A1AEC" w:rsidRPr="004A4876" w:rsidRDefault="00C777E0" w:rsidP="004A4876">
            <w:pPr>
              <w:keepNext/>
              <w:spacing w:before="40" w:after="40" w:line="240" w:lineRule="auto"/>
              <w:jc w:val="center"/>
              <w:rPr>
                <w:rFonts w:ascii="Bookman Old Style" w:hAnsi="Bookman Old Style"/>
                <w:b/>
                <w:lang w:eastAsia="ru-RU"/>
              </w:rPr>
            </w:pPr>
            <w:r w:rsidRPr="004A4876">
              <w:rPr>
                <w:rFonts w:ascii="Bookman Old Style" w:hAnsi="Bookman Old Style"/>
                <w:b/>
                <w:lang w:eastAsia="ru-RU"/>
              </w:rPr>
              <w:t>Кол-во</w:t>
            </w:r>
            <w:r w:rsidR="00FB788B">
              <w:rPr>
                <w:rFonts w:ascii="Bookman Old Style" w:hAnsi="Bookman Old Style"/>
                <w:b/>
                <w:lang w:eastAsia="ru-RU"/>
              </w:rPr>
              <w:t>, полугодие</w:t>
            </w:r>
            <w:r w:rsidR="003A1AEC" w:rsidRPr="004A4876">
              <w:rPr>
                <w:rFonts w:ascii="Bookman Old Style" w:hAnsi="Bookman Old Style"/>
                <w:b/>
                <w:lang w:eastAsia="ru-RU"/>
              </w:rPr>
              <w:t>*</w:t>
            </w:r>
          </w:p>
        </w:tc>
      </w:tr>
      <w:tr w:rsidR="003A1AEC" w:rsidRPr="003A1AEC" w14:paraId="7D2FA66A" w14:textId="77777777" w:rsidTr="00EF0F22">
        <w:trPr>
          <w:trHeight w:val="459"/>
        </w:trPr>
        <w:tc>
          <w:tcPr>
            <w:tcW w:w="2405" w:type="dxa"/>
            <w:vAlign w:val="center"/>
          </w:tcPr>
          <w:p w14:paraId="0BF20213" w14:textId="77777777" w:rsidR="003A1AEC" w:rsidRPr="003A1AEC" w:rsidRDefault="003A1AEC" w:rsidP="004A4876">
            <w:pPr>
              <w:spacing w:after="0" w:line="240" w:lineRule="auto"/>
              <w:rPr>
                <w:rFonts w:ascii="Bookman Old Style" w:eastAsia="Times New Roman" w:hAnsi="Bookman Old Style"/>
                <w:lang w:eastAsia="ru-RU"/>
              </w:rPr>
            </w:pPr>
            <w:r w:rsidRPr="003A1AEC">
              <w:rPr>
                <w:rFonts w:ascii="Bookman Old Style" w:eastAsia="Times New Roman" w:hAnsi="Bookman Old Style"/>
                <w:lang w:eastAsia="ru-RU"/>
              </w:rPr>
              <w:t>Вата МКРР-130</w:t>
            </w:r>
          </w:p>
        </w:tc>
        <w:tc>
          <w:tcPr>
            <w:tcW w:w="2268" w:type="dxa"/>
            <w:vAlign w:val="center"/>
          </w:tcPr>
          <w:p w14:paraId="5E463DFC" w14:textId="77777777" w:rsidR="003A1AEC" w:rsidRPr="003A1AEC" w:rsidRDefault="003A1AEC" w:rsidP="004A4876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3A1AEC">
              <w:rPr>
                <w:rFonts w:ascii="Bookman Old Style" w:eastAsia="Times New Roman" w:hAnsi="Bookman Old Style"/>
                <w:color w:val="000000"/>
                <w:lang w:eastAsia="ru-RU"/>
              </w:rPr>
              <w:t>ГОСТ 23619-79</w:t>
            </w:r>
          </w:p>
        </w:tc>
        <w:tc>
          <w:tcPr>
            <w:tcW w:w="2268" w:type="dxa"/>
            <w:vMerge w:val="restart"/>
            <w:vAlign w:val="center"/>
          </w:tcPr>
          <w:p w14:paraId="47C4D765" w14:textId="77777777" w:rsidR="003A1AEC" w:rsidRPr="003A1AEC" w:rsidRDefault="003A1AEC" w:rsidP="004A4876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lang w:eastAsia="ru-RU"/>
              </w:rPr>
            </w:pPr>
            <w:r w:rsidRPr="003A1AEC">
              <w:rPr>
                <w:rFonts w:ascii="Bookman Old Style" w:eastAsia="Times New Roman" w:hAnsi="Bookman Old Style"/>
                <w:lang w:eastAsia="ru-RU"/>
              </w:rPr>
              <w:t>ООО «</w:t>
            </w:r>
            <w:r w:rsidR="00CC63A7">
              <w:rPr>
                <w:rFonts w:ascii="Bookman Old Style" w:eastAsia="Times New Roman" w:hAnsi="Bookman Old Style"/>
                <w:lang w:eastAsia="ru-RU"/>
              </w:rPr>
              <w:t>ПК «</w:t>
            </w:r>
            <w:proofErr w:type="spellStart"/>
            <w:r w:rsidR="00CC63A7">
              <w:rPr>
                <w:rFonts w:ascii="Bookman Old Style" w:eastAsia="Times New Roman" w:hAnsi="Bookman Old Style"/>
                <w:lang w:eastAsia="ru-RU"/>
              </w:rPr>
              <w:t>Реалит</w:t>
            </w:r>
            <w:proofErr w:type="spellEnd"/>
            <w:r w:rsidR="00CC63A7">
              <w:rPr>
                <w:rFonts w:ascii="Bookman Old Style" w:eastAsia="Times New Roman" w:hAnsi="Bookman Old Style"/>
                <w:lang w:eastAsia="ru-RU"/>
              </w:rPr>
              <w:t>»</w:t>
            </w:r>
            <w:r w:rsidRPr="003A1AEC">
              <w:rPr>
                <w:rFonts w:ascii="Bookman Old Style" w:eastAsia="Times New Roman" w:hAnsi="Bookman Old Style"/>
                <w:lang w:eastAsia="ru-RU"/>
              </w:rPr>
              <w:t xml:space="preserve"> Калужская обл., </w:t>
            </w:r>
          </w:p>
          <w:p w14:paraId="65881847" w14:textId="77777777" w:rsidR="003A1AEC" w:rsidRPr="003A1AEC" w:rsidRDefault="003A1AEC" w:rsidP="004A4876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lang w:eastAsia="ru-RU"/>
              </w:rPr>
            </w:pPr>
            <w:r w:rsidRPr="003A1AEC">
              <w:rPr>
                <w:rFonts w:ascii="Bookman Old Style" w:eastAsia="Times New Roman" w:hAnsi="Bookman Old Style"/>
                <w:lang w:eastAsia="ru-RU"/>
              </w:rPr>
              <w:t>г. Обнинск</w:t>
            </w:r>
          </w:p>
          <w:p w14:paraId="31184CC9" w14:textId="77777777" w:rsidR="003A1AEC" w:rsidRPr="003A1AEC" w:rsidRDefault="003A1AEC" w:rsidP="004A4876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0C469191" w14:textId="77777777" w:rsidR="003A1AEC" w:rsidRPr="003A1AEC" w:rsidRDefault="003A1AEC" w:rsidP="004A4876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lang w:eastAsia="ru-RU"/>
              </w:rPr>
            </w:pPr>
            <w:r w:rsidRPr="003A1AEC">
              <w:rPr>
                <w:rFonts w:ascii="Bookman Old Style" w:eastAsia="Times New Roman" w:hAnsi="Bookman Old Style"/>
                <w:lang w:eastAsia="ru-RU"/>
              </w:rPr>
              <w:t>кг.</w:t>
            </w:r>
          </w:p>
        </w:tc>
        <w:tc>
          <w:tcPr>
            <w:tcW w:w="2269" w:type="dxa"/>
            <w:vAlign w:val="center"/>
          </w:tcPr>
          <w:p w14:paraId="0A4B134A" w14:textId="0521D908" w:rsidR="003A1AEC" w:rsidRPr="003A1AEC" w:rsidRDefault="00FF5127" w:rsidP="004A4876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3A1AEC">
              <w:rPr>
                <w:rFonts w:ascii="Bookman Old Style" w:hAnsi="Bookman Old Style"/>
                <w:color w:val="000000"/>
              </w:rPr>
              <w:t xml:space="preserve">≈ </w:t>
            </w:r>
            <w:r>
              <w:rPr>
                <w:rFonts w:ascii="Bookman Old Style" w:hAnsi="Bookman Old Style"/>
                <w:color w:val="000000"/>
              </w:rPr>
              <w:t>2282 кг</w:t>
            </w:r>
            <w:r w:rsidRPr="003A1AEC">
              <w:rPr>
                <w:rFonts w:ascii="Bookman Old Style" w:hAnsi="Bookman Old Style"/>
                <w:color w:val="000000"/>
              </w:rPr>
              <w:t xml:space="preserve">, партиями </w:t>
            </w:r>
            <w:r>
              <w:rPr>
                <w:rFonts w:ascii="Bookman Old Style" w:hAnsi="Bookman Old Style"/>
                <w:color w:val="000000"/>
              </w:rPr>
              <w:t>от 60 до 273</w:t>
            </w:r>
            <w:r w:rsidRPr="003A1AEC">
              <w:rPr>
                <w:rFonts w:ascii="Bookman Old Style" w:hAnsi="Bookman Old Style"/>
                <w:color w:val="000000"/>
              </w:rPr>
              <w:t xml:space="preserve"> кг</w:t>
            </w:r>
            <w:r>
              <w:rPr>
                <w:rFonts w:ascii="Bookman Old Style" w:hAnsi="Bookman Old Style"/>
                <w:color w:val="000000"/>
              </w:rPr>
              <w:t xml:space="preserve"> 2-3 раза в месяц</w:t>
            </w:r>
          </w:p>
        </w:tc>
      </w:tr>
      <w:tr w:rsidR="003A1AEC" w:rsidRPr="003A1AEC" w14:paraId="688C83AD" w14:textId="77777777" w:rsidTr="00EF0F22">
        <w:trPr>
          <w:trHeight w:val="459"/>
        </w:trPr>
        <w:tc>
          <w:tcPr>
            <w:tcW w:w="2405" w:type="dxa"/>
            <w:vAlign w:val="center"/>
          </w:tcPr>
          <w:p w14:paraId="28103AFA" w14:textId="77777777" w:rsidR="003A1AEC" w:rsidRPr="003A1AEC" w:rsidRDefault="003A1AEC" w:rsidP="004A4876">
            <w:pPr>
              <w:spacing w:after="0" w:line="240" w:lineRule="auto"/>
              <w:rPr>
                <w:rFonts w:ascii="Bookman Old Style" w:eastAsia="Times New Roman" w:hAnsi="Bookman Old Style"/>
                <w:lang w:eastAsia="ru-RU"/>
              </w:rPr>
            </w:pPr>
            <w:r w:rsidRPr="003A1AEC">
              <w:rPr>
                <w:rFonts w:ascii="Bookman Old Style" w:eastAsia="Times New Roman" w:hAnsi="Bookman Old Style"/>
                <w:lang w:eastAsia="ru-RU"/>
              </w:rPr>
              <w:t>Картон МКРКГ-400</w:t>
            </w:r>
          </w:p>
        </w:tc>
        <w:tc>
          <w:tcPr>
            <w:tcW w:w="2268" w:type="dxa"/>
            <w:vAlign w:val="center"/>
          </w:tcPr>
          <w:p w14:paraId="374434FB" w14:textId="614DCD04" w:rsidR="003A1AEC" w:rsidRDefault="003A1AEC" w:rsidP="004A4876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lang w:val="en-US" w:eastAsia="ru-RU"/>
              </w:rPr>
            </w:pPr>
            <w:r w:rsidRPr="003A1AEC">
              <w:rPr>
                <w:rFonts w:ascii="Bookman Old Style" w:eastAsia="Times New Roman" w:hAnsi="Bookman Old Style"/>
                <w:color w:val="000000"/>
                <w:lang w:eastAsia="ru-RU"/>
              </w:rPr>
              <w:t>ТУ 14-8-537-93</w:t>
            </w:r>
            <w:r w:rsidR="00160BEF">
              <w:rPr>
                <w:rFonts w:ascii="Bookman Old Style" w:eastAsia="Times New Roman" w:hAnsi="Bookman Old Style"/>
                <w:color w:val="000000"/>
                <w:lang w:eastAsia="ru-RU"/>
              </w:rPr>
              <w:t>,</w:t>
            </w:r>
          </w:p>
          <w:p w14:paraId="11B35613" w14:textId="277F7F92" w:rsidR="00160BEF" w:rsidRPr="00EF0F22" w:rsidRDefault="00160BEF" w:rsidP="004A4876">
            <w:pPr>
              <w:spacing w:after="0" w:line="240" w:lineRule="auto"/>
              <w:rPr>
                <w:rFonts w:ascii="Bookman Old Style" w:eastAsiaTheme="minorEastAsia" w:hAnsi="Bookman Old Style"/>
                <w:b/>
                <w:bCs/>
                <w:color w:val="000000"/>
                <w:lang w:eastAsia="zh-CN"/>
              </w:rPr>
            </w:pPr>
            <w:r w:rsidRPr="00EF0F22">
              <w:rPr>
                <w:rFonts w:ascii="Bookman Old Style" w:eastAsiaTheme="minorEastAsia" w:hAnsi="Bookman Old Style"/>
                <w:b/>
                <w:bCs/>
                <w:color w:val="EE0000"/>
                <w:lang w:eastAsia="zh-CN"/>
              </w:rPr>
              <w:t>ширина 600 мм</w:t>
            </w:r>
          </w:p>
        </w:tc>
        <w:tc>
          <w:tcPr>
            <w:tcW w:w="2268" w:type="dxa"/>
            <w:vMerge/>
            <w:vAlign w:val="center"/>
          </w:tcPr>
          <w:p w14:paraId="27F9D4CB" w14:textId="77777777" w:rsidR="003A1AEC" w:rsidRPr="003A1AEC" w:rsidRDefault="003A1AEC" w:rsidP="004A4876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36654AEF" w14:textId="77777777" w:rsidR="003A1AEC" w:rsidRPr="003A1AEC" w:rsidRDefault="003A1AEC" w:rsidP="004A4876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lang w:eastAsia="ru-RU"/>
              </w:rPr>
            </w:pPr>
            <w:r w:rsidRPr="003A1AEC">
              <w:rPr>
                <w:rFonts w:ascii="Bookman Old Style" w:eastAsia="Times New Roman" w:hAnsi="Bookman Old Style"/>
                <w:lang w:eastAsia="ru-RU"/>
              </w:rPr>
              <w:t>кг.</w:t>
            </w:r>
          </w:p>
        </w:tc>
        <w:tc>
          <w:tcPr>
            <w:tcW w:w="2269" w:type="dxa"/>
            <w:vAlign w:val="center"/>
          </w:tcPr>
          <w:p w14:paraId="66F88ED6" w14:textId="5BB39A30" w:rsidR="003A1AEC" w:rsidRPr="003A1AEC" w:rsidRDefault="003A1AEC" w:rsidP="004A4876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3A1AEC">
              <w:rPr>
                <w:rFonts w:ascii="Bookman Old Style" w:hAnsi="Bookman Old Style"/>
                <w:color w:val="000000"/>
              </w:rPr>
              <w:t xml:space="preserve">≈ </w:t>
            </w:r>
            <w:r w:rsidR="000556C8" w:rsidRPr="000556C8">
              <w:rPr>
                <w:rFonts w:ascii="Bookman Old Style" w:hAnsi="Bookman Old Style"/>
                <w:color w:val="000000"/>
              </w:rPr>
              <w:t>3030</w:t>
            </w:r>
            <w:r w:rsidR="00FF5127">
              <w:rPr>
                <w:rFonts w:ascii="Bookman Old Style" w:hAnsi="Bookman Old Style"/>
                <w:color w:val="000000"/>
              </w:rPr>
              <w:t xml:space="preserve"> кг</w:t>
            </w:r>
            <w:r w:rsidRPr="003A1AEC">
              <w:rPr>
                <w:rFonts w:ascii="Bookman Old Style" w:hAnsi="Bookman Old Style"/>
                <w:color w:val="000000"/>
              </w:rPr>
              <w:t xml:space="preserve">, партиями </w:t>
            </w:r>
            <w:r w:rsidR="00FF5127">
              <w:rPr>
                <w:rFonts w:ascii="Bookman Old Style" w:hAnsi="Bookman Old Style"/>
                <w:color w:val="000000"/>
              </w:rPr>
              <w:t xml:space="preserve">от </w:t>
            </w:r>
            <w:r w:rsidR="000556C8">
              <w:rPr>
                <w:rFonts w:ascii="Bookman Old Style" w:hAnsi="Bookman Old Style"/>
                <w:color w:val="000000"/>
              </w:rPr>
              <w:t>120</w:t>
            </w:r>
            <w:r w:rsidR="00FF5127">
              <w:rPr>
                <w:rFonts w:ascii="Bookman Old Style" w:hAnsi="Bookman Old Style"/>
                <w:color w:val="000000"/>
              </w:rPr>
              <w:t xml:space="preserve"> до 2</w:t>
            </w:r>
            <w:r w:rsidR="000556C8">
              <w:rPr>
                <w:rFonts w:ascii="Bookman Old Style" w:hAnsi="Bookman Old Style"/>
                <w:color w:val="000000"/>
              </w:rPr>
              <w:t>64</w:t>
            </w:r>
            <w:r w:rsidRPr="003A1AEC">
              <w:rPr>
                <w:rFonts w:ascii="Bookman Old Style" w:hAnsi="Bookman Old Style"/>
                <w:color w:val="000000"/>
              </w:rPr>
              <w:t xml:space="preserve"> кг</w:t>
            </w:r>
            <w:r w:rsidR="00976417">
              <w:rPr>
                <w:rFonts w:ascii="Bookman Old Style" w:hAnsi="Bookman Old Style"/>
                <w:color w:val="000000"/>
              </w:rPr>
              <w:t xml:space="preserve"> </w:t>
            </w:r>
            <w:r w:rsidR="00976417">
              <w:rPr>
                <w:rFonts w:ascii="Bookman Old Style" w:hAnsi="Bookman Old Style"/>
                <w:color w:val="000000"/>
              </w:rPr>
              <w:t>2-3 раза в месяц</w:t>
            </w:r>
          </w:p>
        </w:tc>
      </w:tr>
    </w:tbl>
    <w:p w14:paraId="71A47F2D" w14:textId="77777777" w:rsidR="00E54352" w:rsidRDefault="00E54352" w:rsidP="004A4876">
      <w:pPr>
        <w:pStyle w:val="ac"/>
        <w:spacing w:before="0" w:line="240" w:lineRule="auto"/>
        <w:rPr>
          <w:rFonts w:ascii="Bookman Old Style" w:hAnsi="Bookman Old Style"/>
          <w:sz w:val="20"/>
          <w:szCs w:val="20"/>
        </w:rPr>
      </w:pPr>
      <w:r w:rsidRPr="00186550">
        <w:rPr>
          <w:rFonts w:ascii="Bookman Old Style" w:hAnsi="Bookman Old Style"/>
          <w:sz w:val="20"/>
          <w:szCs w:val="20"/>
        </w:rPr>
        <w:t>*Покупатель оставляет за собой право скорректировать количество закупаемой продукции и провести дополнительный запрос по улучшению условий оферты.</w:t>
      </w:r>
    </w:p>
    <w:p w14:paraId="4EAFE0CD" w14:textId="77777777" w:rsidR="004A4876" w:rsidRPr="00186550" w:rsidRDefault="004A4876" w:rsidP="004A4876">
      <w:pPr>
        <w:pStyle w:val="ac"/>
        <w:spacing w:before="0" w:line="240" w:lineRule="auto"/>
        <w:rPr>
          <w:rFonts w:ascii="Bookman Old Style" w:hAnsi="Bookman Old Style"/>
          <w:sz w:val="20"/>
          <w:szCs w:val="20"/>
        </w:rPr>
      </w:pPr>
    </w:p>
    <w:p w14:paraId="4C4FF143" w14:textId="77777777" w:rsidR="00E54352" w:rsidRPr="00404E85" w:rsidRDefault="00E54352" w:rsidP="004A4876">
      <w:pPr>
        <w:pStyle w:val="ac"/>
        <w:spacing w:line="276" w:lineRule="auto"/>
        <w:rPr>
          <w:rFonts w:ascii="Bookman Old Style" w:hAnsi="Bookman Old Style"/>
          <w:b/>
          <w:bCs/>
          <w:sz w:val="22"/>
          <w:szCs w:val="22"/>
        </w:rPr>
      </w:pPr>
      <w:r w:rsidRPr="003A1AEC">
        <w:rPr>
          <w:rFonts w:ascii="Bookman Old Style" w:hAnsi="Bookman Old Style"/>
          <w:sz w:val="22"/>
          <w:szCs w:val="22"/>
        </w:rPr>
        <w:t xml:space="preserve">3. </w:t>
      </w:r>
      <w:r w:rsidRPr="003A1AEC">
        <w:rPr>
          <w:rFonts w:ascii="Bookman Old Style" w:hAnsi="Bookman Old Style"/>
          <w:sz w:val="22"/>
          <w:szCs w:val="22"/>
          <w:u w:val="single"/>
        </w:rPr>
        <w:t>Подтверждение соответствия Продукции:</w:t>
      </w:r>
      <w:r w:rsidRPr="003A1AEC">
        <w:rPr>
          <w:rFonts w:ascii="Bookman Old Style" w:hAnsi="Bookman Old Style"/>
          <w:sz w:val="22"/>
          <w:szCs w:val="22"/>
        </w:rPr>
        <w:t xml:space="preserve"> </w:t>
      </w:r>
      <w:r w:rsidR="00404E85" w:rsidRPr="00404E85">
        <w:rPr>
          <w:rFonts w:ascii="Bookman Old Style" w:hAnsi="Bookman Old Style"/>
          <w:b/>
          <w:bCs/>
          <w:sz w:val="22"/>
          <w:szCs w:val="22"/>
        </w:rPr>
        <w:t>к</w:t>
      </w:r>
      <w:r w:rsidRPr="00404E85">
        <w:rPr>
          <w:rFonts w:ascii="Bookman Old Style" w:hAnsi="Bookman Old Style"/>
          <w:b/>
          <w:bCs/>
          <w:sz w:val="22"/>
          <w:szCs w:val="22"/>
        </w:rPr>
        <w:t xml:space="preserve">опия паспорта/сертификата. </w:t>
      </w:r>
    </w:p>
    <w:p w14:paraId="31E77A8C" w14:textId="77777777" w:rsidR="006E58CD" w:rsidRPr="003A1AEC" w:rsidRDefault="00E54352" w:rsidP="00E54352">
      <w:pPr>
        <w:pStyle w:val="ac"/>
        <w:spacing w:line="240" w:lineRule="auto"/>
        <w:rPr>
          <w:rFonts w:ascii="Bookman Old Style" w:hAnsi="Bookman Old Style"/>
          <w:b/>
          <w:sz w:val="22"/>
          <w:szCs w:val="22"/>
        </w:rPr>
      </w:pPr>
      <w:r w:rsidRPr="003A1AEC">
        <w:rPr>
          <w:rFonts w:ascii="Bookman Old Style" w:hAnsi="Bookman Old Style"/>
          <w:sz w:val="22"/>
          <w:szCs w:val="22"/>
        </w:rPr>
        <w:t xml:space="preserve">4. </w:t>
      </w:r>
      <w:r w:rsidRPr="003A1AEC">
        <w:rPr>
          <w:rFonts w:ascii="Bookman Old Style" w:hAnsi="Bookman Old Style"/>
          <w:sz w:val="22"/>
          <w:szCs w:val="22"/>
          <w:u w:val="single"/>
        </w:rPr>
        <w:t>Завод производитель:</w:t>
      </w:r>
      <w:r w:rsidRPr="003A1AEC">
        <w:rPr>
          <w:rFonts w:ascii="Bookman Old Style" w:hAnsi="Bookman Old Style"/>
          <w:sz w:val="22"/>
          <w:szCs w:val="22"/>
        </w:rPr>
        <w:t xml:space="preserve"> _____________ </w:t>
      </w:r>
      <w:r w:rsidRPr="003A1AEC">
        <w:rPr>
          <w:rFonts w:ascii="Bookman Old Style" w:hAnsi="Bookman Old Style"/>
          <w:b/>
          <w:sz w:val="22"/>
          <w:szCs w:val="22"/>
        </w:rPr>
        <w:t>указать</w:t>
      </w:r>
      <w:r w:rsidRPr="003A1AEC">
        <w:rPr>
          <w:rFonts w:ascii="Bookman Old Style" w:hAnsi="Bookman Old Style"/>
          <w:b/>
          <w:sz w:val="22"/>
          <w:szCs w:val="22"/>
        </w:rPr>
        <w:tab/>
      </w:r>
    </w:p>
    <w:p w14:paraId="18551338" w14:textId="77777777" w:rsidR="00702CAD" w:rsidRDefault="006E58CD" w:rsidP="00E54352">
      <w:pPr>
        <w:pStyle w:val="ac"/>
        <w:spacing w:line="240" w:lineRule="auto"/>
        <w:rPr>
          <w:sz w:val="22"/>
          <w:szCs w:val="22"/>
        </w:rPr>
      </w:pPr>
      <w:r w:rsidRPr="006922BD">
        <w:rPr>
          <w:rFonts w:ascii="Bookman Old Style" w:hAnsi="Bookman Old Style"/>
          <w:sz w:val="22"/>
          <w:szCs w:val="22"/>
        </w:rPr>
        <w:t>5</w:t>
      </w:r>
      <w:r w:rsidRPr="003A1AEC">
        <w:rPr>
          <w:rFonts w:ascii="Bookman Old Style" w:hAnsi="Bookman Old Style"/>
          <w:b/>
          <w:sz w:val="22"/>
          <w:szCs w:val="22"/>
        </w:rPr>
        <w:t>.</w:t>
      </w:r>
      <w:r w:rsidRPr="003A1AEC">
        <w:rPr>
          <w:rFonts w:ascii="Bookman Old Style" w:hAnsi="Bookman Old Style"/>
          <w:sz w:val="22"/>
          <w:szCs w:val="22"/>
        </w:rPr>
        <w:t xml:space="preserve"> </w:t>
      </w:r>
      <w:r w:rsidRPr="003A1AEC">
        <w:rPr>
          <w:rFonts w:ascii="Bookman Old Style" w:hAnsi="Bookman Old Style"/>
          <w:sz w:val="22"/>
          <w:szCs w:val="22"/>
          <w:u w:val="single"/>
        </w:rPr>
        <w:t>Дополнительные требования:</w:t>
      </w:r>
      <w:r w:rsidRPr="003A1AEC">
        <w:rPr>
          <w:sz w:val="22"/>
          <w:szCs w:val="22"/>
        </w:rPr>
        <w:t xml:space="preserve"> </w:t>
      </w:r>
    </w:p>
    <w:p w14:paraId="12CF1454" w14:textId="77777777" w:rsidR="00E54352" w:rsidRDefault="00702CAD" w:rsidP="00702CAD">
      <w:pPr>
        <w:pStyle w:val="ac"/>
        <w:numPr>
          <w:ilvl w:val="0"/>
          <w:numId w:val="4"/>
        </w:numPr>
        <w:spacing w:line="240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Д</w:t>
      </w:r>
      <w:r w:rsidR="006E58CD" w:rsidRPr="003A1AEC">
        <w:rPr>
          <w:rFonts w:ascii="Bookman Old Style" w:hAnsi="Bookman Old Style"/>
          <w:sz w:val="22"/>
          <w:szCs w:val="22"/>
        </w:rPr>
        <w:t>ля не производителей, предоставить копии дилерских писем или договоров с производителем</w:t>
      </w:r>
      <w:r>
        <w:rPr>
          <w:rFonts w:ascii="Bookman Old Style" w:hAnsi="Bookman Old Style"/>
          <w:sz w:val="22"/>
          <w:szCs w:val="22"/>
        </w:rPr>
        <w:t>;</w:t>
      </w:r>
    </w:p>
    <w:p w14:paraId="2D4B8AD9" w14:textId="77777777" w:rsidR="00702CAD" w:rsidRDefault="00702CAD" w:rsidP="00702CAD">
      <w:pPr>
        <w:pStyle w:val="ac"/>
        <w:numPr>
          <w:ilvl w:val="0"/>
          <w:numId w:val="4"/>
        </w:numPr>
        <w:spacing w:line="240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Указать вес и габаритные размеры единицы продукции;</w:t>
      </w:r>
    </w:p>
    <w:p w14:paraId="461A6060" w14:textId="77777777" w:rsidR="00702CAD" w:rsidRDefault="00702CAD" w:rsidP="00702CAD">
      <w:pPr>
        <w:pStyle w:val="ac"/>
        <w:numPr>
          <w:ilvl w:val="0"/>
          <w:numId w:val="4"/>
        </w:numPr>
        <w:spacing w:line="240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Объем минимальной партии.</w:t>
      </w:r>
    </w:p>
    <w:p w14:paraId="7CF02FE4" w14:textId="77777777" w:rsidR="00E54352" w:rsidRPr="003A1AEC" w:rsidRDefault="00C55446" w:rsidP="00315925">
      <w:pPr>
        <w:pStyle w:val="ac"/>
        <w:spacing w:line="240" w:lineRule="auto"/>
        <w:rPr>
          <w:rFonts w:ascii="Bookman Old Style" w:hAnsi="Bookman Old Style"/>
          <w:sz w:val="22"/>
          <w:szCs w:val="22"/>
        </w:rPr>
      </w:pPr>
      <w:r w:rsidRPr="003A1AEC">
        <w:rPr>
          <w:rFonts w:ascii="Bookman Old Style" w:hAnsi="Bookman Old Style"/>
          <w:sz w:val="22"/>
          <w:szCs w:val="22"/>
        </w:rPr>
        <w:t>6</w:t>
      </w:r>
      <w:r w:rsidR="00E54352" w:rsidRPr="003A1AEC">
        <w:rPr>
          <w:rFonts w:ascii="Bookman Old Style" w:hAnsi="Bookman Old Style"/>
          <w:sz w:val="22"/>
          <w:szCs w:val="22"/>
        </w:rPr>
        <w:t xml:space="preserve">. </w:t>
      </w:r>
      <w:r w:rsidR="00E54352" w:rsidRPr="003A1AEC">
        <w:rPr>
          <w:rFonts w:ascii="Bookman Old Style" w:hAnsi="Bookman Old Style"/>
          <w:sz w:val="22"/>
          <w:szCs w:val="22"/>
          <w:u w:val="single"/>
        </w:rPr>
        <w:t>Условия оплаты:</w:t>
      </w:r>
      <w:r w:rsidR="00E54352" w:rsidRPr="003A1AEC">
        <w:rPr>
          <w:rFonts w:ascii="Bookman Old Style" w:hAnsi="Bookman Old Style"/>
          <w:sz w:val="22"/>
          <w:szCs w:val="22"/>
        </w:rPr>
        <w:t xml:space="preserve"> ___________ </w:t>
      </w:r>
      <w:r w:rsidR="00E54352" w:rsidRPr="003A1AEC">
        <w:rPr>
          <w:rFonts w:ascii="Bookman Old Style" w:hAnsi="Bookman Old Style"/>
          <w:b/>
          <w:sz w:val="22"/>
          <w:szCs w:val="22"/>
        </w:rPr>
        <w:t>указать</w:t>
      </w:r>
      <w:r w:rsidR="00E54352" w:rsidRPr="003A1AEC">
        <w:rPr>
          <w:rFonts w:ascii="Bookman Old Style" w:hAnsi="Bookman Old Style"/>
          <w:sz w:val="22"/>
          <w:szCs w:val="22"/>
        </w:rPr>
        <w:t xml:space="preserve"> (предпочтительно отсрочка платежа </w:t>
      </w:r>
      <w:r w:rsidR="00C777E0">
        <w:rPr>
          <w:rFonts w:ascii="Bookman Old Style" w:hAnsi="Bookman Old Style"/>
          <w:sz w:val="22"/>
          <w:szCs w:val="22"/>
        </w:rPr>
        <w:t>30</w:t>
      </w:r>
      <w:r w:rsidR="00E54352" w:rsidRPr="003A1AEC">
        <w:rPr>
          <w:rFonts w:ascii="Bookman Old Style" w:hAnsi="Bookman Old Style"/>
          <w:sz w:val="22"/>
          <w:szCs w:val="22"/>
        </w:rPr>
        <w:t xml:space="preserve"> дней) </w:t>
      </w:r>
    </w:p>
    <w:p w14:paraId="256A490C" w14:textId="77777777" w:rsidR="00E54352" w:rsidRPr="003A1AEC" w:rsidRDefault="00C55446" w:rsidP="006E58CD">
      <w:pPr>
        <w:pStyle w:val="11"/>
        <w:spacing w:line="240" w:lineRule="auto"/>
        <w:ind w:firstLine="0"/>
        <w:jc w:val="both"/>
        <w:rPr>
          <w:rFonts w:ascii="Bookman Old Style" w:hAnsi="Bookman Old Style"/>
          <w:szCs w:val="22"/>
        </w:rPr>
      </w:pPr>
      <w:r w:rsidRPr="003A1AEC">
        <w:rPr>
          <w:rFonts w:ascii="Bookman Old Style" w:hAnsi="Bookman Old Style"/>
          <w:szCs w:val="22"/>
        </w:rPr>
        <w:t>7</w:t>
      </w:r>
      <w:r w:rsidR="00E54352" w:rsidRPr="003A1AEC">
        <w:rPr>
          <w:rFonts w:ascii="Bookman Old Style" w:hAnsi="Bookman Old Style"/>
          <w:szCs w:val="22"/>
        </w:rPr>
        <w:t xml:space="preserve">. </w:t>
      </w:r>
      <w:r w:rsidR="00E54352" w:rsidRPr="003A1AEC">
        <w:rPr>
          <w:rFonts w:ascii="Bookman Old Style" w:hAnsi="Bookman Old Style"/>
          <w:szCs w:val="22"/>
          <w:u w:val="single"/>
        </w:rPr>
        <w:t>Условия поставки:</w:t>
      </w:r>
      <w:r w:rsidR="00E54352" w:rsidRPr="003A1AEC">
        <w:rPr>
          <w:rFonts w:ascii="Bookman Old Style" w:hAnsi="Bookman Old Style"/>
          <w:szCs w:val="22"/>
        </w:rPr>
        <w:t xml:space="preserve"> </w:t>
      </w:r>
      <w:r w:rsidR="001728FC">
        <w:rPr>
          <w:rFonts w:ascii="Bookman Old Style" w:hAnsi="Bookman Old Style"/>
          <w:szCs w:val="22"/>
        </w:rPr>
        <w:t xml:space="preserve">силами и за счёт поставщика </w:t>
      </w:r>
      <w:r w:rsidR="00E54352" w:rsidRPr="001728FC">
        <w:rPr>
          <w:rFonts w:ascii="Bookman Old Style" w:hAnsi="Bookman Old Style"/>
          <w:b/>
          <w:szCs w:val="22"/>
        </w:rPr>
        <w:t>указать</w:t>
      </w:r>
      <w:r w:rsidR="006E58CD" w:rsidRPr="001728FC">
        <w:rPr>
          <w:rFonts w:ascii="Bookman Old Style" w:hAnsi="Bookman Old Style"/>
          <w:b/>
          <w:szCs w:val="22"/>
        </w:rPr>
        <w:t xml:space="preserve"> </w:t>
      </w:r>
      <w:r w:rsidR="001728FC" w:rsidRPr="001728FC">
        <w:rPr>
          <w:rFonts w:ascii="Bookman Old Style" w:hAnsi="Bookman Old Style"/>
          <w:b/>
          <w:szCs w:val="22"/>
        </w:rPr>
        <w:t>если отличаются</w:t>
      </w:r>
      <w:r w:rsidR="006E58CD" w:rsidRPr="003A1AEC">
        <w:rPr>
          <w:rFonts w:ascii="Bookman Old Style" w:hAnsi="Bookman Old Style"/>
          <w:szCs w:val="22"/>
        </w:rPr>
        <w:t xml:space="preserve">. </w:t>
      </w:r>
    </w:p>
    <w:p w14:paraId="798117B7" w14:textId="77777777" w:rsidR="00E54352" w:rsidRPr="003A1AEC" w:rsidRDefault="00C55446" w:rsidP="00E54352">
      <w:pPr>
        <w:pStyle w:val="11"/>
        <w:spacing w:before="40" w:line="240" w:lineRule="auto"/>
        <w:ind w:firstLine="0"/>
        <w:jc w:val="both"/>
        <w:rPr>
          <w:rFonts w:ascii="Bookman Old Style" w:hAnsi="Bookman Old Style"/>
          <w:szCs w:val="22"/>
        </w:rPr>
      </w:pPr>
      <w:r w:rsidRPr="003A1AEC">
        <w:rPr>
          <w:rFonts w:ascii="Bookman Old Style" w:hAnsi="Bookman Old Style"/>
          <w:szCs w:val="22"/>
        </w:rPr>
        <w:t>8</w:t>
      </w:r>
      <w:r w:rsidR="00E54352" w:rsidRPr="003A1AEC">
        <w:rPr>
          <w:rFonts w:ascii="Bookman Old Style" w:hAnsi="Bookman Old Style"/>
          <w:szCs w:val="22"/>
        </w:rPr>
        <w:t>. Цена предложения должна включать затраты на транспортировку, погрузку, разгрузку, таможенные пошлины, страховые расходы, налоги.</w:t>
      </w:r>
    </w:p>
    <w:p w14:paraId="6877B6D2" w14:textId="7E6CF28F" w:rsidR="00E54352" w:rsidRPr="003A1AEC" w:rsidRDefault="00C55446" w:rsidP="00E54352">
      <w:pPr>
        <w:spacing w:after="0" w:line="20" w:lineRule="atLeast"/>
        <w:jc w:val="both"/>
        <w:rPr>
          <w:rFonts w:ascii="Bookman Old Style" w:hAnsi="Bookman Old Style"/>
        </w:rPr>
      </w:pPr>
      <w:r w:rsidRPr="003A1AEC">
        <w:rPr>
          <w:rFonts w:ascii="Bookman Old Style" w:eastAsia="Times New Roman" w:hAnsi="Bookman Old Style"/>
          <w:snapToGrid w:val="0"/>
          <w:lang w:eastAsia="ru-RU"/>
        </w:rPr>
        <w:t>9</w:t>
      </w:r>
      <w:r w:rsidR="00E54352" w:rsidRPr="003A1AEC">
        <w:rPr>
          <w:rFonts w:ascii="Bookman Old Style" w:eastAsia="Times New Roman" w:hAnsi="Bookman Old Style"/>
          <w:snapToGrid w:val="0"/>
          <w:lang w:eastAsia="ru-RU"/>
        </w:rPr>
        <w:t>. Оферта должна быть подана д</w:t>
      </w:r>
      <w:r w:rsidR="00E54352" w:rsidRPr="003A1AEC">
        <w:rPr>
          <w:rFonts w:ascii="Bookman Old Style" w:hAnsi="Bookman Old Style"/>
        </w:rPr>
        <w:t xml:space="preserve">о </w:t>
      </w:r>
      <w:r w:rsidR="00B13D58">
        <w:rPr>
          <w:rFonts w:ascii="Bookman Old Style" w:hAnsi="Bookman Old Style"/>
          <w:b/>
          <w:bCs/>
        </w:rPr>
        <w:t>18</w:t>
      </w:r>
      <w:r w:rsidR="00B13D58">
        <w:rPr>
          <w:rFonts w:ascii="Bookman Old Style" w:hAnsi="Bookman Old Style"/>
          <w:b/>
          <w:bCs/>
          <w:u w:val="single"/>
        </w:rPr>
        <w:t xml:space="preserve"> сентября</w:t>
      </w:r>
      <w:r w:rsidR="00E54352" w:rsidRPr="003A1AEC">
        <w:rPr>
          <w:rFonts w:ascii="Bookman Old Style" w:hAnsi="Bookman Old Style"/>
        </w:rPr>
        <w:t xml:space="preserve"> 20</w:t>
      </w:r>
      <w:r w:rsidR="00B20057">
        <w:rPr>
          <w:rFonts w:ascii="Bookman Old Style" w:hAnsi="Bookman Old Style"/>
        </w:rPr>
        <w:t>2</w:t>
      </w:r>
      <w:r w:rsidR="00E6720E">
        <w:rPr>
          <w:rFonts w:ascii="Bookman Old Style" w:hAnsi="Bookman Old Style"/>
        </w:rPr>
        <w:t>6</w:t>
      </w:r>
      <w:r w:rsidR="00E54352" w:rsidRPr="003A1AEC">
        <w:rPr>
          <w:rFonts w:ascii="Bookman Old Style" w:hAnsi="Bookman Old Style"/>
        </w:rPr>
        <w:t xml:space="preserve"> г. </w:t>
      </w:r>
      <w:r w:rsidR="00F7782E">
        <w:rPr>
          <w:rFonts w:ascii="Bookman Old Style" w:hAnsi="Bookman Old Style"/>
          <w:b/>
          <w:u w:val="single"/>
        </w:rPr>
        <w:t>12</w:t>
      </w:r>
      <w:r w:rsidR="00E54352" w:rsidRPr="003A1AEC">
        <w:rPr>
          <w:rFonts w:ascii="Bookman Old Style" w:hAnsi="Bookman Old Style"/>
          <w:b/>
          <w:u w:val="single"/>
        </w:rPr>
        <w:t>.00</w:t>
      </w:r>
      <w:r w:rsidR="00E54352" w:rsidRPr="003A1AEC">
        <w:rPr>
          <w:rFonts w:ascii="Bookman Old Style" w:hAnsi="Bookman Old Style"/>
        </w:rPr>
        <w:t xml:space="preserve"> по Московскому </w:t>
      </w:r>
      <w:r w:rsidR="00714D71">
        <w:rPr>
          <w:rFonts w:ascii="Bookman Old Style" w:hAnsi="Bookman Old Style"/>
        </w:rPr>
        <w:t>времени.</w:t>
      </w:r>
    </w:p>
    <w:p w14:paraId="53AD937E" w14:textId="77777777" w:rsidR="00315925" w:rsidRPr="003A1AEC" w:rsidRDefault="00315925" w:rsidP="00E54352">
      <w:pPr>
        <w:spacing w:after="0" w:line="20" w:lineRule="atLeast"/>
        <w:jc w:val="both"/>
        <w:rPr>
          <w:rFonts w:ascii="Bookman Old Style" w:hAnsi="Bookman Old Style"/>
        </w:rPr>
      </w:pPr>
    </w:p>
    <w:p w14:paraId="4500369E" w14:textId="77777777" w:rsidR="00DC352B" w:rsidRDefault="00186550" w:rsidP="00E6720E">
      <w:pPr>
        <w:pStyle w:val="a9"/>
        <w:ind w:firstLine="42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Окончательное решение о выборе победителя будет принято после предоставления образцов ТМЦ (по 1 рулону) для проведения испытаний.</w:t>
      </w:r>
    </w:p>
    <w:p w14:paraId="343C302E" w14:textId="77777777" w:rsidR="001A7C5E" w:rsidRDefault="00B70BA1" w:rsidP="00B70BA1">
      <w:pPr>
        <w:pStyle w:val="a9"/>
        <w:spacing w:line="276" w:lineRule="auto"/>
        <w:ind w:firstLine="426"/>
        <w:jc w:val="both"/>
        <w:rPr>
          <w:rStyle w:val="ad"/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Образцы с сопроводительной документацией должны быть направлены на след. адрес: Калужская обл., г. Обнинск, киевское шоссе, д.57, Центральный склад. Часы работы с 8.00 до 19.00. Об отправке образцов необходимо за 1-2 дня направить в наш адрес уведомление. Уведомление направляется на эл. почту </w:t>
      </w:r>
      <w:hyperlink r:id="rId7" w:history="1">
        <w:r w:rsidR="001A7C5E">
          <w:rPr>
            <w:rStyle w:val="ad"/>
            <w:rFonts w:ascii="Bookman Old Style" w:hAnsi="Bookman Old Style"/>
            <w:sz w:val="22"/>
            <w:szCs w:val="22"/>
          </w:rPr>
          <w:t>tender@realit-obninsk.ru</w:t>
        </w:r>
      </w:hyperlink>
      <w:r w:rsidR="001A7C5E">
        <w:rPr>
          <w:rStyle w:val="ad"/>
          <w:rFonts w:ascii="Bookman Old Style" w:hAnsi="Bookman Old Style"/>
          <w:sz w:val="22"/>
          <w:szCs w:val="22"/>
        </w:rPr>
        <w:t>.</w:t>
      </w:r>
    </w:p>
    <w:p w14:paraId="1E3736CF" w14:textId="04FF55F0" w:rsidR="004A4876" w:rsidRDefault="00B70BA1" w:rsidP="00C24B82">
      <w:pPr>
        <w:pStyle w:val="a9"/>
        <w:spacing w:line="276" w:lineRule="auto"/>
        <w:ind w:firstLine="426"/>
        <w:jc w:val="both"/>
        <w:rPr>
          <w:rFonts w:ascii="Bookman Old Style" w:hAnsi="Bookman Old Style"/>
          <w:sz w:val="22"/>
          <w:szCs w:val="22"/>
        </w:rPr>
      </w:pPr>
      <w:r w:rsidRPr="0088429C">
        <w:rPr>
          <w:rStyle w:val="ad"/>
          <w:rFonts w:ascii="Bookman Old Style" w:hAnsi="Bookman Old Style"/>
          <w:u w:val="none"/>
        </w:rPr>
        <w:t xml:space="preserve"> </w:t>
      </w:r>
      <w:r w:rsidRPr="0088429C">
        <w:rPr>
          <w:rFonts w:ascii="Bookman Old Style" w:hAnsi="Bookman Old Style"/>
          <w:sz w:val="22"/>
          <w:szCs w:val="22"/>
        </w:rPr>
        <w:t>Все образцы должны содержать надпись: «ОБРАЗЦЫ ДЛЯ ИСПЫТАНИЙ», а также должно быть указано наименование поставщика.</w:t>
      </w:r>
    </w:p>
    <w:p w14:paraId="473E5B65" w14:textId="77777777" w:rsidR="00842FF0" w:rsidRPr="000E0BBB" w:rsidRDefault="00842FF0" w:rsidP="00842FF0">
      <w:pPr>
        <w:pStyle w:val="a9"/>
        <w:spacing w:after="0"/>
        <w:rPr>
          <w:rFonts w:ascii="Bookman Old Style" w:hAnsi="Bookman Old Style"/>
          <w:sz w:val="22"/>
          <w:szCs w:val="22"/>
        </w:rPr>
      </w:pPr>
      <w:r w:rsidRPr="0067139D">
        <w:rPr>
          <w:rFonts w:ascii="Bookman Old Style" w:hAnsi="Bookman Old Style"/>
          <w:sz w:val="22"/>
          <w:szCs w:val="22"/>
        </w:rPr>
        <w:t xml:space="preserve">Ответственное лицо: </w:t>
      </w:r>
      <w:r>
        <w:rPr>
          <w:rFonts w:ascii="Bookman Old Style" w:hAnsi="Bookman Old Style"/>
          <w:sz w:val="22"/>
          <w:szCs w:val="22"/>
        </w:rPr>
        <w:t>Дмитриева Юлия Сергеевна</w:t>
      </w:r>
    </w:p>
    <w:p w14:paraId="3E45145F" w14:textId="77777777" w:rsidR="00842FF0" w:rsidRPr="0067139D" w:rsidRDefault="00842FF0" w:rsidP="00842FF0">
      <w:pPr>
        <w:pStyle w:val="ab"/>
        <w:tabs>
          <w:tab w:val="left" w:pos="6255"/>
        </w:tabs>
        <w:jc w:val="both"/>
        <w:rPr>
          <w:rFonts w:ascii="Bookman Old Style" w:hAnsi="Bookman Old Style"/>
        </w:rPr>
      </w:pPr>
      <w:r w:rsidRPr="0067139D">
        <w:rPr>
          <w:rFonts w:ascii="Bookman Old Style" w:hAnsi="Bookman Old Style"/>
        </w:rPr>
        <w:lastRenderedPageBreak/>
        <w:t>Тел. +7 484 399-73-22 (доб</w:t>
      </w:r>
      <w:r>
        <w:rPr>
          <w:rFonts w:ascii="Bookman Old Style" w:hAnsi="Bookman Old Style"/>
        </w:rPr>
        <w:t>. 155</w:t>
      </w:r>
      <w:r w:rsidRPr="0067139D">
        <w:rPr>
          <w:rFonts w:ascii="Bookman Old Style" w:hAnsi="Bookman Old Style"/>
        </w:rPr>
        <w:t>)</w:t>
      </w:r>
      <w:r>
        <w:rPr>
          <w:rFonts w:ascii="Bookman Old Style" w:hAnsi="Bookman Old Style"/>
        </w:rPr>
        <w:tab/>
      </w:r>
    </w:p>
    <w:p w14:paraId="7B2B62D0" w14:textId="77777777" w:rsidR="00842FF0" w:rsidRPr="000E0BBB" w:rsidRDefault="00842FF0" w:rsidP="00842FF0">
      <w:pPr>
        <w:pStyle w:val="ab"/>
        <w:jc w:val="both"/>
        <w:rPr>
          <w:rFonts w:ascii="Bookman Old Style" w:hAnsi="Bookman Old Style"/>
        </w:rPr>
      </w:pPr>
      <w:r w:rsidRPr="0067139D">
        <w:rPr>
          <w:rFonts w:ascii="Bookman Old Style" w:hAnsi="Bookman Old Style"/>
          <w:lang w:val="en-US"/>
        </w:rPr>
        <w:t>Email</w:t>
      </w:r>
      <w:r w:rsidRPr="000E0BBB">
        <w:rPr>
          <w:rFonts w:ascii="Bookman Old Style" w:hAnsi="Bookman Old Style"/>
        </w:rPr>
        <w:t xml:space="preserve">: </w:t>
      </w:r>
      <w:hyperlink r:id="rId8" w:history="1">
        <w:r>
          <w:rPr>
            <w:rStyle w:val="ad"/>
            <w:rFonts w:ascii="Bookman Old Style" w:hAnsi="Bookman Old Style"/>
          </w:rPr>
          <w:t>tender@realit-obninsk.ru</w:t>
        </w:r>
      </w:hyperlink>
    </w:p>
    <w:p w14:paraId="4A7AD1C1" w14:textId="77777777" w:rsidR="00186550" w:rsidRPr="003A1AEC" w:rsidRDefault="00186550" w:rsidP="00E54352">
      <w:pPr>
        <w:pStyle w:val="ab"/>
        <w:jc w:val="both"/>
        <w:rPr>
          <w:rFonts w:ascii="Bookman Old Style" w:hAnsi="Bookman Old Style"/>
          <w:lang w:val="en-US"/>
        </w:rPr>
      </w:pPr>
    </w:p>
    <w:p w14:paraId="64CDAD41" w14:textId="77777777" w:rsidR="00CC63A7" w:rsidRPr="00CC63A7" w:rsidRDefault="00CC63A7" w:rsidP="00CC63A7">
      <w:pPr>
        <w:tabs>
          <w:tab w:val="left" w:pos="1440"/>
        </w:tabs>
        <w:rPr>
          <w:rFonts w:ascii="Bookman Old Style" w:hAnsi="Bookman Old Style"/>
          <w:sz w:val="21"/>
          <w:szCs w:val="21"/>
          <w:lang w:val="en-US"/>
        </w:rPr>
      </w:pPr>
    </w:p>
    <w:sectPr w:rsidR="00CC63A7" w:rsidRPr="00CC63A7" w:rsidSect="004A4876">
      <w:headerReference w:type="default" r:id="rId9"/>
      <w:footerReference w:type="default" r:id="rId10"/>
      <w:pgSz w:w="11906" w:h="16838"/>
      <w:pgMar w:top="1134" w:right="851" w:bottom="851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D9649" w14:textId="77777777" w:rsidR="002B2BB3" w:rsidRDefault="002B2BB3" w:rsidP="00E9137B">
      <w:pPr>
        <w:spacing w:after="0" w:line="240" w:lineRule="auto"/>
      </w:pPr>
      <w:r>
        <w:separator/>
      </w:r>
    </w:p>
  </w:endnote>
  <w:endnote w:type="continuationSeparator" w:id="0">
    <w:p w14:paraId="5B38B156" w14:textId="77777777" w:rsidR="002B2BB3" w:rsidRDefault="002B2BB3" w:rsidP="00E91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D63C8" w14:textId="77777777" w:rsidR="008469BE" w:rsidRDefault="00072FE7">
    <w:pPr>
      <w:pStyle w:val="a5"/>
    </w:pPr>
    <w:r>
      <w:rPr>
        <w:noProof/>
      </w:rPr>
      <w:drawing>
        <wp:inline distT="0" distB="0" distL="0" distR="0" wp14:anchorId="7AD9F3DA" wp14:editId="166CEFB4">
          <wp:extent cx="6067425" cy="923925"/>
          <wp:effectExtent l="0" t="0" r="9525" b="9525"/>
          <wp:docPr id="541781043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1781043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7425" cy="923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8C2C2" w14:textId="77777777" w:rsidR="002B2BB3" w:rsidRDefault="002B2BB3" w:rsidP="00E9137B">
      <w:pPr>
        <w:spacing w:after="0" w:line="240" w:lineRule="auto"/>
      </w:pPr>
      <w:r>
        <w:separator/>
      </w:r>
    </w:p>
  </w:footnote>
  <w:footnote w:type="continuationSeparator" w:id="0">
    <w:p w14:paraId="7003A3DB" w14:textId="77777777" w:rsidR="002B2BB3" w:rsidRDefault="002B2BB3" w:rsidP="00E91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7FAB9" w14:textId="77777777" w:rsidR="00E9137B" w:rsidRDefault="00CC63A7" w:rsidP="006E6734">
    <w:pPr>
      <w:pStyle w:val="a3"/>
      <w:tabs>
        <w:tab w:val="clear" w:pos="9355"/>
        <w:tab w:val="right" w:pos="-1701"/>
      </w:tabs>
      <w:ind w:left="-1701" w:right="-850"/>
    </w:pPr>
    <w:r>
      <w:rPr>
        <w:noProof/>
      </w:rPr>
      <w:drawing>
        <wp:anchor distT="0" distB="0" distL="114300" distR="114300" simplePos="0" relativeHeight="251661312" behindDoc="0" locked="1" layoutInCell="1" allowOverlap="1" wp14:anchorId="6341D298" wp14:editId="6F390DF9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7552690" cy="1079500"/>
          <wp:effectExtent l="0" t="0" r="0" b="6350"/>
          <wp:wrapNone/>
          <wp:docPr id="65" name="Рисунок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opic_blank_PK_Realit_2021c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690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6FEF"/>
    <w:multiLevelType w:val="hybridMultilevel"/>
    <w:tmpl w:val="74401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462E3"/>
    <w:multiLevelType w:val="hybridMultilevel"/>
    <w:tmpl w:val="E8861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606BA"/>
    <w:multiLevelType w:val="hybridMultilevel"/>
    <w:tmpl w:val="88300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F1E8F"/>
    <w:multiLevelType w:val="hybridMultilevel"/>
    <w:tmpl w:val="16983BCE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7B885FBC"/>
    <w:multiLevelType w:val="hybridMultilevel"/>
    <w:tmpl w:val="552E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698390">
    <w:abstractNumId w:val="3"/>
  </w:num>
  <w:num w:numId="2" w16cid:durableId="1222866180">
    <w:abstractNumId w:val="1"/>
  </w:num>
  <w:num w:numId="3" w16cid:durableId="1336148383">
    <w:abstractNumId w:val="4"/>
  </w:num>
  <w:num w:numId="4" w16cid:durableId="2090733870">
    <w:abstractNumId w:val="0"/>
  </w:num>
  <w:num w:numId="5" w16cid:durableId="871960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37B"/>
    <w:rsid w:val="00040339"/>
    <w:rsid w:val="000556C8"/>
    <w:rsid w:val="00072368"/>
    <w:rsid w:val="00072FE7"/>
    <w:rsid w:val="00077F0A"/>
    <w:rsid w:val="000C5613"/>
    <w:rsid w:val="000E5B0F"/>
    <w:rsid w:val="00160BEF"/>
    <w:rsid w:val="001728FC"/>
    <w:rsid w:val="00186550"/>
    <w:rsid w:val="001A7C5E"/>
    <w:rsid w:val="001D2D9C"/>
    <w:rsid w:val="00245849"/>
    <w:rsid w:val="00273484"/>
    <w:rsid w:val="00297401"/>
    <w:rsid w:val="002A6664"/>
    <w:rsid w:val="002B2BB3"/>
    <w:rsid w:val="00303CA3"/>
    <w:rsid w:val="00315925"/>
    <w:rsid w:val="00343C37"/>
    <w:rsid w:val="003A1AEC"/>
    <w:rsid w:val="003E2702"/>
    <w:rsid w:val="00404E85"/>
    <w:rsid w:val="00426316"/>
    <w:rsid w:val="00442A1E"/>
    <w:rsid w:val="00477048"/>
    <w:rsid w:val="00490F45"/>
    <w:rsid w:val="004A4876"/>
    <w:rsid w:val="004E1FFF"/>
    <w:rsid w:val="00592A09"/>
    <w:rsid w:val="005C4D92"/>
    <w:rsid w:val="005F3DFC"/>
    <w:rsid w:val="00655EC1"/>
    <w:rsid w:val="006922BD"/>
    <w:rsid w:val="006E58CD"/>
    <w:rsid w:val="006E6734"/>
    <w:rsid w:val="00702CAD"/>
    <w:rsid w:val="00714D71"/>
    <w:rsid w:val="00755E07"/>
    <w:rsid w:val="008253CB"/>
    <w:rsid w:val="00842FF0"/>
    <w:rsid w:val="008469BE"/>
    <w:rsid w:val="00864239"/>
    <w:rsid w:val="008B3554"/>
    <w:rsid w:val="008C19FB"/>
    <w:rsid w:val="008C754B"/>
    <w:rsid w:val="0092084B"/>
    <w:rsid w:val="00937E47"/>
    <w:rsid w:val="009469B4"/>
    <w:rsid w:val="009624EE"/>
    <w:rsid w:val="00976417"/>
    <w:rsid w:val="00976DD5"/>
    <w:rsid w:val="00A001B4"/>
    <w:rsid w:val="00A01959"/>
    <w:rsid w:val="00A0332F"/>
    <w:rsid w:val="00A1003B"/>
    <w:rsid w:val="00A215EF"/>
    <w:rsid w:val="00A479C7"/>
    <w:rsid w:val="00A67981"/>
    <w:rsid w:val="00A86ED1"/>
    <w:rsid w:val="00B05EF9"/>
    <w:rsid w:val="00B13D58"/>
    <w:rsid w:val="00B14130"/>
    <w:rsid w:val="00B20057"/>
    <w:rsid w:val="00B70BA1"/>
    <w:rsid w:val="00B72808"/>
    <w:rsid w:val="00B91541"/>
    <w:rsid w:val="00C24B82"/>
    <w:rsid w:val="00C55446"/>
    <w:rsid w:val="00C60886"/>
    <w:rsid w:val="00C7637C"/>
    <w:rsid w:val="00C777E0"/>
    <w:rsid w:val="00C81E97"/>
    <w:rsid w:val="00CC63A7"/>
    <w:rsid w:val="00D61301"/>
    <w:rsid w:val="00D75489"/>
    <w:rsid w:val="00D8518F"/>
    <w:rsid w:val="00DC352B"/>
    <w:rsid w:val="00E2208B"/>
    <w:rsid w:val="00E44E9B"/>
    <w:rsid w:val="00E54352"/>
    <w:rsid w:val="00E6720E"/>
    <w:rsid w:val="00E816F7"/>
    <w:rsid w:val="00E9137B"/>
    <w:rsid w:val="00EC0EEF"/>
    <w:rsid w:val="00EE4E40"/>
    <w:rsid w:val="00EF0F22"/>
    <w:rsid w:val="00F7782E"/>
    <w:rsid w:val="00F835D4"/>
    <w:rsid w:val="00FB788B"/>
    <w:rsid w:val="00FF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368A28C4"/>
  <w15:chartTrackingRefBased/>
  <w15:docId w15:val="{1233045A-1E0E-4564-B768-CCCCFED2A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6F7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9137B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1592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3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E9137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E9137B"/>
  </w:style>
  <w:style w:type="paragraph" w:styleId="a5">
    <w:name w:val="footer"/>
    <w:basedOn w:val="a"/>
    <w:link w:val="a6"/>
    <w:uiPriority w:val="99"/>
    <w:unhideWhenUsed/>
    <w:rsid w:val="00E9137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E9137B"/>
  </w:style>
  <w:style w:type="paragraph" w:styleId="a7">
    <w:name w:val="Balloon Text"/>
    <w:basedOn w:val="a"/>
    <w:link w:val="a8"/>
    <w:uiPriority w:val="99"/>
    <w:semiHidden/>
    <w:unhideWhenUsed/>
    <w:rsid w:val="00040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0339"/>
    <w:rPr>
      <w:rFonts w:ascii="Segoe UI" w:eastAsia="Calibri" w:hAnsi="Segoe UI" w:cs="Segoe UI"/>
      <w:sz w:val="18"/>
      <w:szCs w:val="18"/>
    </w:rPr>
  </w:style>
  <w:style w:type="paragraph" w:styleId="a9">
    <w:name w:val="Body Text"/>
    <w:basedOn w:val="a"/>
    <w:link w:val="aa"/>
    <w:rsid w:val="00A1003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A100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A100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rsid w:val="00A1003B"/>
    <w:pPr>
      <w:widowControl w:val="0"/>
      <w:spacing w:after="0" w:line="300" w:lineRule="auto"/>
      <w:ind w:firstLine="26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c">
    <w:name w:val="List Number"/>
    <w:basedOn w:val="a"/>
    <w:rsid w:val="00A1003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styleId="ad">
    <w:name w:val="Hyperlink"/>
    <w:uiPriority w:val="99"/>
    <w:unhideWhenUsed/>
    <w:rsid w:val="00A1003B"/>
    <w:rPr>
      <w:color w:val="0000FF"/>
      <w:u w:val="single"/>
    </w:rPr>
  </w:style>
  <w:style w:type="paragraph" w:customStyle="1" w:styleId="ae">
    <w:name w:val="Таблица шапка"/>
    <w:basedOn w:val="a"/>
    <w:rsid w:val="00E54352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1592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f">
    <w:name w:val="Unresolved Mention"/>
    <w:basedOn w:val="a0"/>
    <w:uiPriority w:val="99"/>
    <w:semiHidden/>
    <w:unhideWhenUsed/>
    <w:rsid w:val="00404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@realit-obnins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nder@realit-obninsk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Хабенко Денис</dc:creator>
  <cp:keywords/>
  <dc:description/>
  <cp:lastModifiedBy>Дмитриева Юлия</cp:lastModifiedBy>
  <cp:revision>24</cp:revision>
  <cp:lastPrinted>2020-10-22T12:22:00Z</cp:lastPrinted>
  <dcterms:created xsi:type="dcterms:W3CDTF">2024-10-31T06:14:00Z</dcterms:created>
  <dcterms:modified xsi:type="dcterms:W3CDTF">2026-09-11T11:40:00Z</dcterms:modified>
</cp:coreProperties>
</file>