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20D92" w14:textId="584EE10D" w:rsidR="005B1450" w:rsidRPr="005B1450" w:rsidRDefault="00895CEA" w:rsidP="00895CEA">
      <w:pPr>
        <w:pStyle w:val="2"/>
        <w:shd w:val="clear" w:color="auto" w:fill="FFFFFF"/>
        <w:spacing w:before="450" w:beforeAutospacing="0" w:after="375" w:afterAutospacing="0"/>
        <w:rPr>
          <w:color w:val="000000"/>
          <w:sz w:val="24"/>
          <w:szCs w:val="24"/>
        </w:rPr>
      </w:pPr>
      <w:r w:rsidRPr="005B1450">
        <w:rPr>
          <w:sz w:val="24"/>
          <w:szCs w:val="24"/>
        </w:rPr>
        <w:t>А</w:t>
      </w:r>
      <w:r w:rsidR="00294C23" w:rsidRPr="005B1450">
        <w:rPr>
          <w:sz w:val="24"/>
          <w:szCs w:val="24"/>
        </w:rPr>
        <w:t>ккумуляторная батарея</w:t>
      </w:r>
      <w:r w:rsidRPr="005B1450">
        <w:rPr>
          <w:sz w:val="24"/>
          <w:szCs w:val="24"/>
        </w:rPr>
        <w:t xml:space="preserve"> на погрузчик </w:t>
      </w:r>
      <w:r w:rsidRPr="005B1450">
        <w:rPr>
          <w:color w:val="000000"/>
          <w:sz w:val="24"/>
          <w:szCs w:val="24"/>
        </w:rPr>
        <w:t xml:space="preserve">Jungheinrich </w:t>
      </w:r>
    </w:p>
    <w:p w14:paraId="50868FA2" w14:textId="4ED9A57D" w:rsidR="00895CEA" w:rsidRPr="005B1450" w:rsidRDefault="006141F6" w:rsidP="00895CEA">
      <w:pPr>
        <w:pStyle w:val="2"/>
        <w:shd w:val="clear" w:color="auto" w:fill="FFFFFF"/>
        <w:spacing w:before="450" w:beforeAutospacing="0" w:after="375" w:afterAutospacing="0"/>
        <w:rPr>
          <w:color w:val="222222"/>
          <w:sz w:val="24"/>
          <w:szCs w:val="24"/>
          <w:shd w:val="clear" w:color="auto" w:fill="FFFFFF"/>
        </w:rPr>
      </w:pPr>
      <w:r w:rsidRPr="005B1450">
        <w:rPr>
          <w:noProof/>
          <w:sz w:val="24"/>
          <w:szCs w:val="24"/>
        </w:rPr>
        <w:drawing>
          <wp:inline distT="0" distB="0" distL="0" distR="0" wp14:anchorId="747E236F" wp14:editId="73A6ED41">
            <wp:extent cx="4284784" cy="23812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0971" cy="238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6026C" w14:textId="06182B7A" w:rsidR="00294C23" w:rsidRPr="00B005FC" w:rsidRDefault="00294C23" w:rsidP="00895CEA">
      <w:pPr>
        <w:pStyle w:val="2"/>
        <w:shd w:val="clear" w:color="auto" w:fill="FFFFFF"/>
        <w:spacing w:before="450" w:beforeAutospacing="0" w:after="375" w:afterAutospacing="0"/>
        <w:rPr>
          <w:color w:val="222222"/>
          <w:sz w:val="24"/>
          <w:szCs w:val="24"/>
          <w:shd w:val="clear" w:color="auto" w:fill="FFFFFF"/>
        </w:rPr>
      </w:pPr>
      <w:r w:rsidRPr="00B005FC">
        <w:rPr>
          <w:color w:val="222222"/>
          <w:sz w:val="24"/>
          <w:szCs w:val="24"/>
          <w:shd w:val="clear" w:color="auto" w:fill="FFFFFF"/>
        </w:rPr>
        <w:t>Рассматриваем следующую модель:</w:t>
      </w:r>
    </w:p>
    <w:p w14:paraId="553817EC" w14:textId="032A8431" w:rsidR="005B1450" w:rsidRDefault="00895CEA" w:rsidP="00B005FC">
      <w:pPr>
        <w:pStyle w:val="2"/>
        <w:shd w:val="clear" w:color="auto" w:fill="FFFFFF"/>
        <w:spacing w:before="450" w:beforeAutospacing="0" w:after="375" w:afterAutospacing="0"/>
        <w:rPr>
          <w:color w:val="222222"/>
          <w:sz w:val="24"/>
          <w:szCs w:val="24"/>
          <w:shd w:val="clear" w:color="auto" w:fill="FFFFFF"/>
        </w:rPr>
      </w:pPr>
      <w:r w:rsidRPr="00B005FC">
        <w:rPr>
          <w:color w:val="222222"/>
          <w:sz w:val="24"/>
          <w:szCs w:val="24"/>
          <w:shd w:val="clear" w:color="auto" w:fill="FFFFFF"/>
        </w:rPr>
        <w:t>А</w:t>
      </w:r>
      <w:r w:rsidR="00294C23" w:rsidRPr="00B005FC">
        <w:rPr>
          <w:color w:val="222222"/>
          <w:sz w:val="24"/>
          <w:szCs w:val="24"/>
          <w:shd w:val="clear" w:color="auto" w:fill="FFFFFF"/>
        </w:rPr>
        <w:t>КБ</w:t>
      </w:r>
      <w:r w:rsidRPr="00B005FC">
        <w:rPr>
          <w:color w:val="222222"/>
          <w:sz w:val="24"/>
          <w:szCs w:val="24"/>
          <w:shd w:val="clear" w:color="auto" w:fill="FFFFFF"/>
        </w:rPr>
        <w:t xml:space="preserve"> </w:t>
      </w:r>
      <w:r w:rsidRPr="00B005FC">
        <w:rPr>
          <w:color w:val="222222"/>
          <w:sz w:val="24"/>
          <w:szCs w:val="24"/>
          <w:lang w:val="en-US"/>
        </w:rPr>
        <w:t>Signal</w:t>
      </w:r>
      <w:r w:rsidRPr="00B005FC">
        <w:rPr>
          <w:color w:val="222222"/>
          <w:sz w:val="24"/>
          <w:szCs w:val="24"/>
        </w:rPr>
        <w:t xml:space="preserve"> </w:t>
      </w:r>
      <w:r w:rsidRPr="00B005FC">
        <w:rPr>
          <w:color w:val="222222"/>
          <w:sz w:val="24"/>
          <w:szCs w:val="24"/>
          <w:lang w:val="en-US"/>
        </w:rPr>
        <w:t>Energy </w:t>
      </w:r>
      <w:r w:rsidRPr="00B005FC">
        <w:rPr>
          <w:color w:val="222222"/>
          <w:sz w:val="24"/>
          <w:szCs w:val="24"/>
          <w:shd w:val="clear" w:color="auto" w:fill="FFFFFF"/>
        </w:rPr>
        <w:t>80</w:t>
      </w:r>
      <w:r w:rsidRPr="00B005FC">
        <w:rPr>
          <w:color w:val="222222"/>
          <w:sz w:val="24"/>
          <w:szCs w:val="24"/>
          <w:shd w:val="clear" w:color="auto" w:fill="FFFFFF"/>
          <w:lang w:val="en-US"/>
        </w:rPr>
        <w:t>V</w:t>
      </w:r>
      <w:r w:rsidR="000824C9" w:rsidRPr="00B005FC">
        <w:rPr>
          <w:color w:val="222222"/>
          <w:sz w:val="24"/>
          <w:szCs w:val="24"/>
          <w:shd w:val="clear" w:color="auto" w:fill="FFFFFF"/>
        </w:rPr>
        <w:t xml:space="preserve"> </w:t>
      </w:r>
      <w:r w:rsidRPr="00B005FC">
        <w:rPr>
          <w:color w:val="222222"/>
          <w:sz w:val="24"/>
          <w:szCs w:val="24"/>
          <w:shd w:val="clear" w:color="auto" w:fill="FFFFFF"/>
        </w:rPr>
        <w:t>5</w:t>
      </w:r>
      <w:r w:rsidRPr="00B005FC">
        <w:rPr>
          <w:color w:val="222222"/>
          <w:sz w:val="24"/>
          <w:szCs w:val="24"/>
          <w:shd w:val="clear" w:color="auto" w:fill="FFFFFF"/>
          <w:lang w:val="en-US"/>
        </w:rPr>
        <w:t>Pzs</w:t>
      </w:r>
      <w:r w:rsidRPr="00B005FC">
        <w:rPr>
          <w:color w:val="222222"/>
          <w:sz w:val="24"/>
          <w:szCs w:val="24"/>
          <w:shd w:val="clear" w:color="auto" w:fill="FFFFFF"/>
        </w:rPr>
        <w:t xml:space="preserve">775 </w:t>
      </w:r>
      <w:r w:rsidR="000824C9" w:rsidRPr="00B005FC">
        <w:rPr>
          <w:color w:val="222222"/>
          <w:sz w:val="24"/>
          <w:szCs w:val="24"/>
          <w:shd w:val="clear" w:color="auto" w:fill="FFFFFF"/>
          <w:lang w:val="en-US"/>
        </w:rPr>
        <w:t>Ah</w:t>
      </w:r>
      <w:r w:rsidRPr="00B005FC">
        <w:rPr>
          <w:color w:val="222222"/>
          <w:sz w:val="24"/>
          <w:szCs w:val="24"/>
          <w:shd w:val="clear" w:color="auto" w:fill="FFFFFF"/>
        </w:rPr>
        <w:t>1028</w:t>
      </w:r>
      <w:r w:rsidR="000824C9" w:rsidRPr="00B005FC">
        <w:rPr>
          <w:color w:val="222222"/>
          <w:sz w:val="24"/>
          <w:szCs w:val="24"/>
          <w:shd w:val="clear" w:color="auto" w:fill="FFFFFF"/>
          <w:lang w:val="en-US"/>
        </w:rPr>
        <w:t>x</w:t>
      </w:r>
      <w:r w:rsidRPr="00B005FC">
        <w:rPr>
          <w:color w:val="222222"/>
          <w:sz w:val="24"/>
          <w:szCs w:val="24"/>
          <w:shd w:val="clear" w:color="auto" w:fill="FFFFFF"/>
        </w:rPr>
        <w:t>855</w:t>
      </w:r>
      <w:r w:rsidR="000824C9" w:rsidRPr="00B005FC">
        <w:rPr>
          <w:color w:val="222222"/>
          <w:sz w:val="24"/>
          <w:szCs w:val="24"/>
          <w:shd w:val="clear" w:color="auto" w:fill="FFFFFF"/>
          <w:lang w:val="en-US"/>
        </w:rPr>
        <w:t>x</w:t>
      </w:r>
      <w:r w:rsidRPr="00B005FC">
        <w:rPr>
          <w:color w:val="222222"/>
          <w:sz w:val="24"/>
          <w:szCs w:val="24"/>
          <w:shd w:val="clear" w:color="auto" w:fill="FFFFFF"/>
        </w:rPr>
        <w:t>784</w:t>
      </w:r>
    </w:p>
    <w:p w14:paraId="116FD40E" w14:textId="5CFA68F6" w:rsidR="00B005FC" w:rsidRDefault="00FB5618" w:rsidP="002247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Допускаются к рассмотрению </w:t>
      </w:r>
      <w:r w:rsidR="00224753" w:rsidRPr="00224753">
        <w:rPr>
          <w:rFonts w:ascii="Times New Roman" w:hAnsi="Times New Roman" w:cs="Times New Roman"/>
          <w:sz w:val="24"/>
          <w:szCs w:val="24"/>
        </w:rPr>
        <w:t>аналоги</w:t>
      </w:r>
      <w:r w:rsidR="00224753">
        <w:rPr>
          <w:rFonts w:ascii="Times New Roman" w:hAnsi="Times New Roman" w:cs="Times New Roman"/>
          <w:sz w:val="24"/>
          <w:szCs w:val="24"/>
        </w:rPr>
        <w:t>, которые есть в наличии.</w:t>
      </w:r>
    </w:p>
    <w:p w14:paraId="22784D14" w14:textId="77777777" w:rsidR="00224753" w:rsidRPr="00224753" w:rsidRDefault="00224753" w:rsidP="00224753">
      <w:pPr>
        <w:rPr>
          <w:rFonts w:ascii="Times New Roman" w:hAnsi="Times New Roman" w:cs="Times New Roman"/>
          <w:sz w:val="24"/>
          <w:szCs w:val="24"/>
        </w:rPr>
      </w:pPr>
    </w:p>
    <w:p w14:paraId="38FEC33B" w14:textId="7F3C7ECE" w:rsidR="00294C23" w:rsidRPr="005B1450" w:rsidRDefault="005B145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B14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Дополнительно фото АКБ, который установлен в данный момент</w:t>
      </w:r>
    </w:p>
    <w:p w14:paraId="60459E44" w14:textId="213DD2A5" w:rsidR="00895CEA" w:rsidRDefault="005B1450">
      <w:pPr>
        <w:rPr>
          <w:rFonts w:ascii="Times New Roman" w:hAnsi="Times New Roman" w:cs="Times New Roman"/>
          <w:sz w:val="24"/>
          <w:szCs w:val="24"/>
        </w:rPr>
      </w:pPr>
      <w:r w:rsidRPr="005B145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631662" wp14:editId="51013EE8">
            <wp:extent cx="2699385" cy="2328561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6320" cy="233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D25D9" w14:textId="77777777" w:rsidR="00B005FC" w:rsidRPr="00B005FC" w:rsidRDefault="00B005FC" w:rsidP="00B005FC">
      <w:pPr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</w:pPr>
      <w:r w:rsidRPr="00B005FC"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  <w:t>Для согласования аналога АКБ просьба связаться по контактам ниже:</w:t>
      </w:r>
    </w:p>
    <w:p w14:paraId="25B1B91F" w14:textId="77777777" w:rsidR="00B005FC" w:rsidRPr="00B005FC" w:rsidRDefault="00B005FC" w:rsidP="00B005FC">
      <w:pPr>
        <w:rPr>
          <w:rStyle w:val="a3"/>
          <w:rFonts w:ascii="Times New Roman" w:hAnsi="Times New Roman" w:cs="Times New Roman"/>
          <w:color w:val="0070C0"/>
          <w:sz w:val="24"/>
          <w:szCs w:val="24"/>
        </w:rPr>
      </w:pPr>
      <w:r w:rsidRPr="00B005FC">
        <w:rPr>
          <w:rStyle w:val="a3"/>
          <w:rFonts w:ascii="Times New Roman" w:hAnsi="Times New Roman" w:cs="Times New Roman"/>
          <w:color w:val="0070C0"/>
          <w:sz w:val="24"/>
          <w:szCs w:val="24"/>
        </w:rPr>
        <w:t>Душенков Алексей</w:t>
      </w:r>
    </w:p>
    <w:p w14:paraId="2E179216" w14:textId="77777777" w:rsidR="00B005FC" w:rsidRPr="00B005FC" w:rsidRDefault="00B005FC" w:rsidP="00B005FC">
      <w:pPr>
        <w:rPr>
          <w:rFonts w:ascii="Times New Roman" w:hAnsi="Times New Roman" w:cs="Times New Roman"/>
          <w:b/>
          <w:bCs/>
          <w:color w:val="0070C0"/>
          <w:sz w:val="24"/>
          <w:szCs w:val="24"/>
          <w:shd w:val="clear" w:color="auto" w:fill="FFFFFF"/>
        </w:rPr>
      </w:pPr>
      <w:r w:rsidRPr="00B005FC">
        <w:rPr>
          <w:rFonts w:ascii="Times New Roman" w:hAnsi="Times New Roman" w:cs="Times New Roman"/>
          <w:b/>
          <w:bCs/>
          <w:color w:val="0070C0"/>
          <w:sz w:val="24"/>
          <w:szCs w:val="24"/>
        </w:rPr>
        <w:t>Телефон: +7 915 484 31 77</w:t>
      </w:r>
    </w:p>
    <w:p w14:paraId="1F73C4AF" w14:textId="77777777" w:rsidR="00B005FC" w:rsidRPr="005B1450" w:rsidRDefault="00B005FC">
      <w:pPr>
        <w:rPr>
          <w:rFonts w:ascii="Times New Roman" w:hAnsi="Times New Roman" w:cs="Times New Roman"/>
          <w:sz w:val="24"/>
          <w:szCs w:val="24"/>
        </w:rPr>
      </w:pPr>
    </w:p>
    <w:sectPr w:rsidR="00B005FC" w:rsidRPr="005B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F7"/>
    <w:rsid w:val="000824C9"/>
    <w:rsid w:val="00224753"/>
    <w:rsid w:val="00294C23"/>
    <w:rsid w:val="005B1450"/>
    <w:rsid w:val="005C11E9"/>
    <w:rsid w:val="006031E3"/>
    <w:rsid w:val="006141F6"/>
    <w:rsid w:val="00895CEA"/>
    <w:rsid w:val="00B005FC"/>
    <w:rsid w:val="00B655F7"/>
    <w:rsid w:val="00B81524"/>
    <w:rsid w:val="00FB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C3889"/>
  <w15:chartTrackingRefBased/>
  <w15:docId w15:val="{4C25FA6B-FB57-4104-8BB3-BDA8D630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95C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C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B14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3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Kondratieva</dc:creator>
  <cp:keywords/>
  <dc:description/>
  <cp:lastModifiedBy>Anastasia Kondratieva</cp:lastModifiedBy>
  <cp:revision>5</cp:revision>
  <dcterms:created xsi:type="dcterms:W3CDTF">2026-09-14T08:04:00Z</dcterms:created>
  <dcterms:modified xsi:type="dcterms:W3CDTF">2026-09-14T10:49:00Z</dcterms:modified>
</cp:coreProperties>
</file>