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0E1E4" w14:textId="77777777" w:rsidR="001C7798" w:rsidRDefault="001C7798" w:rsidP="00427033">
      <w:pPr>
        <w:jc w:val="center"/>
        <w:rPr>
          <w:lang w:val="ru-RU"/>
        </w:rPr>
      </w:pPr>
    </w:p>
    <w:p w14:paraId="15768F8B" w14:textId="18EE00D0" w:rsidR="00427033" w:rsidRPr="00427033" w:rsidRDefault="00427033" w:rsidP="00427033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t>ТЕХНИЧЕСКОЕ ЗАДАНИЕ № 211–</w:t>
      </w:r>
      <w:r w:rsidR="009223A4">
        <w:rPr>
          <w:b/>
          <w:bCs/>
          <w:lang w:val="ru-RU"/>
        </w:rPr>
        <w:t>Б/Н</w:t>
      </w:r>
      <w:r>
        <w:rPr>
          <w:b/>
          <w:bCs/>
          <w:lang w:val="ru-RU"/>
        </w:rPr>
        <w:t xml:space="preserve"> от </w:t>
      </w:r>
      <w:r w:rsidR="009223A4">
        <w:rPr>
          <w:b/>
          <w:bCs/>
          <w:lang w:val="ru-RU"/>
        </w:rPr>
        <w:t>10</w:t>
      </w:r>
      <w:r>
        <w:rPr>
          <w:b/>
          <w:bCs/>
          <w:lang w:val="ru-RU"/>
        </w:rPr>
        <w:t>.</w:t>
      </w:r>
      <w:r w:rsidR="009223A4">
        <w:rPr>
          <w:b/>
          <w:bCs/>
          <w:lang w:val="ru-RU"/>
        </w:rPr>
        <w:t>09</w:t>
      </w:r>
      <w:r>
        <w:rPr>
          <w:b/>
          <w:bCs/>
          <w:lang w:val="ru-RU"/>
        </w:rPr>
        <w:t>.2026 г.</w:t>
      </w:r>
    </w:p>
    <w:p w14:paraId="006D8551" w14:textId="63E4A6A6" w:rsidR="00427033" w:rsidRPr="00120F03" w:rsidRDefault="00427033" w:rsidP="00427033">
      <w:pPr>
        <w:jc w:val="center"/>
        <w:rPr>
          <w:lang w:val="ru-RU"/>
        </w:rPr>
      </w:pPr>
      <w:r>
        <w:rPr>
          <w:lang w:val="ru-RU"/>
        </w:rPr>
        <w:t>Техническое задание распространяется на поставку (изготовление) листоправильного станка с ЧПУ для правки круглых листовых заготовок (шайб) из сталей S235JR, S355MC, S420MC</w:t>
      </w:r>
    </w:p>
    <w:p w14:paraId="4E3D0A11" w14:textId="77777777" w:rsidR="00172C06" w:rsidRPr="009223A4" w:rsidRDefault="00000000">
      <w:pPr>
        <w:spacing w:before="240" w:after="120" w:line="276" w:lineRule="auto"/>
        <w:rPr>
          <w:rFonts w:cs="Calibri"/>
          <w:szCs w:val="20"/>
          <w:lang w:val="ru-RU"/>
        </w:rPr>
      </w:pPr>
      <w:r w:rsidRPr="009223A4">
        <w:rPr>
          <w:rFonts w:cs="Calibri"/>
          <w:b/>
          <w:bCs/>
          <w:szCs w:val="20"/>
          <w:lang w:val="ru-RU"/>
        </w:rPr>
        <w:t>1. Назначение</w:t>
      </w:r>
    </w:p>
    <w:p w14:paraId="16B8003A" w14:textId="3D69FE19" w:rsidR="00172C06" w:rsidRPr="009223A4" w:rsidRDefault="00000000">
      <w:pPr>
        <w:spacing w:after="120" w:line="276" w:lineRule="auto"/>
        <w:jc w:val="both"/>
        <w:rPr>
          <w:rFonts w:cs="Calibri"/>
          <w:szCs w:val="20"/>
          <w:lang w:val="ru-RU"/>
        </w:rPr>
      </w:pPr>
      <w:r w:rsidRPr="009223A4">
        <w:rPr>
          <w:rFonts w:cs="Calibri"/>
          <w:szCs w:val="20"/>
          <w:lang w:val="ru-RU"/>
        </w:rPr>
        <w:t xml:space="preserve">Листоправильный станок с ЧПУ предназначен для правки (рихтовки) круглых плоских заготовок (шайб) из листовой стали после лазерной резки: устранение </w:t>
      </w:r>
      <w:proofErr w:type="spellStart"/>
      <w:r w:rsidRPr="009223A4">
        <w:rPr>
          <w:rFonts w:cs="Calibri"/>
          <w:szCs w:val="20"/>
          <w:lang w:val="ru-RU"/>
        </w:rPr>
        <w:t>неплоскостности</w:t>
      </w:r>
      <w:proofErr w:type="spellEnd"/>
      <w:r w:rsidRPr="009223A4">
        <w:rPr>
          <w:rFonts w:cs="Calibri"/>
          <w:szCs w:val="20"/>
          <w:lang w:val="ru-RU"/>
        </w:rPr>
        <w:t xml:space="preserve"> и снижение внутренних напряжений в металле. Режим работы — автоматический</w:t>
      </w:r>
      <w:r w:rsidR="009223A4" w:rsidRPr="009223A4">
        <w:rPr>
          <w:rFonts w:cs="Calibri"/>
          <w:szCs w:val="20"/>
          <w:lang w:val="ru-RU"/>
        </w:rPr>
        <w:t>, в составе поточной линии.</w:t>
      </w:r>
    </w:p>
    <w:p w14:paraId="2BED6094" w14:textId="77777777" w:rsidR="00172C06" w:rsidRPr="009223A4" w:rsidRDefault="00000000">
      <w:pPr>
        <w:spacing w:before="240" w:after="120" w:line="276" w:lineRule="auto"/>
        <w:rPr>
          <w:rFonts w:cs="Calibri"/>
          <w:szCs w:val="20"/>
        </w:rPr>
      </w:pPr>
      <w:r w:rsidRPr="009223A4">
        <w:rPr>
          <w:rFonts w:cs="Calibri"/>
          <w:b/>
          <w:bCs/>
          <w:szCs w:val="20"/>
          <w:lang w:val="ru-RU"/>
        </w:rPr>
        <w:t>2. Характеристики заготовок</w:t>
      </w:r>
    </w:p>
    <w:tbl>
      <w:tblPr>
        <w:tblW w:w="9000" w:type="dxa"/>
        <w:tblBorders>
          <w:top w:val="single" w:sz="4" w:space="0" w:color="7F8C8D"/>
          <w:left w:val="single" w:sz="4" w:space="0" w:color="7F8C8D"/>
          <w:bottom w:val="single" w:sz="4" w:space="0" w:color="7F8C8D"/>
          <w:right w:val="single" w:sz="4" w:space="0" w:color="7F8C8D"/>
          <w:insideH w:val="single" w:sz="4" w:space="0" w:color="7F8C8D"/>
          <w:insideV w:val="single" w:sz="4" w:space="0" w:color="7F8C8D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  <w:tblLook w:val="04A0" w:firstRow="1" w:lastRow="0" w:firstColumn="1" w:lastColumn="0" w:noHBand="0" w:noVBand="1"/>
      </w:tblPr>
      <w:tblGrid>
        <w:gridCol w:w="4300"/>
        <w:gridCol w:w="4700"/>
      </w:tblGrid>
      <w:tr w:rsidR="00172C06" w:rsidRPr="009223A4" w14:paraId="68F4F796" w14:textId="77777777">
        <w:tc>
          <w:tcPr>
            <w:tcW w:w="4300" w:type="dxa"/>
            <w:shd w:val="clear" w:color="auto" w:fill="E8EDF0"/>
          </w:tcPr>
          <w:p w14:paraId="4C9EC763" w14:textId="77777777" w:rsidR="00172C06" w:rsidRPr="009223A4" w:rsidRDefault="00000000">
            <w:pPr>
              <w:spacing w:line="260" w:lineRule="auto"/>
              <w:rPr>
                <w:rFonts w:cs="Calibri"/>
                <w:szCs w:val="20"/>
              </w:rPr>
            </w:pPr>
            <w:r w:rsidRPr="009223A4">
              <w:rPr>
                <w:rFonts w:cs="Calibri"/>
                <w:b/>
                <w:bCs/>
                <w:szCs w:val="20"/>
                <w:lang w:val="ru-RU"/>
              </w:rPr>
              <w:t>Параметр</w:t>
            </w:r>
          </w:p>
        </w:tc>
        <w:tc>
          <w:tcPr>
            <w:tcW w:w="4700" w:type="dxa"/>
            <w:shd w:val="clear" w:color="auto" w:fill="E8EDF0"/>
          </w:tcPr>
          <w:p w14:paraId="0253EE98" w14:textId="77777777" w:rsidR="00172C06" w:rsidRPr="009223A4" w:rsidRDefault="00000000">
            <w:pPr>
              <w:spacing w:line="260" w:lineRule="auto"/>
              <w:rPr>
                <w:rFonts w:cs="Calibri"/>
                <w:szCs w:val="20"/>
              </w:rPr>
            </w:pPr>
            <w:r w:rsidRPr="009223A4">
              <w:rPr>
                <w:rFonts w:cs="Calibri"/>
                <w:b/>
                <w:bCs/>
                <w:szCs w:val="20"/>
                <w:lang w:val="ru-RU"/>
              </w:rPr>
              <w:t>Значение</w:t>
            </w:r>
          </w:p>
        </w:tc>
      </w:tr>
      <w:tr w:rsidR="00172C06" w:rsidRPr="009223A4" w14:paraId="2C964A08" w14:textId="77777777">
        <w:tc>
          <w:tcPr>
            <w:tcW w:w="4300" w:type="dxa"/>
          </w:tcPr>
          <w:p w14:paraId="18CB2271" w14:textId="77777777" w:rsidR="00172C06" w:rsidRPr="009223A4" w:rsidRDefault="00000000">
            <w:pPr>
              <w:spacing w:line="260" w:lineRule="auto"/>
              <w:rPr>
                <w:rFonts w:cs="Calibri"/>
                <w:szCs w:val="20"/>
              </w:rPr>
            </w:pPr>
            <w:r w:rsidRPr="009223A4">
              <w:rPr>
                <w:rFonts w:cs="Calibri"/>
                <w:szCs w:val="20"/>
                <w:lang w:val="ru-RU"/>
              </w:rPr>
              <w:t>Форма</w:t>
            </w:r>
          </w:p>
        </w:tc>
        <w:tc>
          <w:tcPr>
            <w:tcW w:w="4700" w:type="dxa"/>
          </w:tcPr>
          <w:p w14:paraId="43F51793" w14:textId="77777777" w:rsidR="00172C06" w:rsidRPr="009223A4" w:rsidRDefault="00000000">
            <w:pPr>
              <w:spacing w:line="260" w:lineRule="auto"/>
              <w:rPr>
                <w:rFonts w:cs="Calibri"/>
                <w:szCs w:val="20"/>
              </w:rPr>
            </w:pPr>
            <w:r w:rsidRPr="009223A4">
              <w:rPr>
                <w:rFonts w:cs="Calibri"/>
                <w:szCs w:val="20"/>
                <w:lang w:val="ru-RU"/>
              </w:rPr>
              <w:t>круглая (шайба, диск)</w:t>
            </w:r>
          </w:p>
        </w:tc>
      </w:tr>
      <w:tr w:rsidR="00172C06" w:rsidRPr="009223A4" w14:paraId="02207E20" w14:textId="77777777">
        <w:tc>
          <w:tcPr>
            <w:tcW w:w="4300" w:type="dxa"/>
          </w:tcPr>
          <w:p w14:paraId="1CA2D067" w14:textId="77777777" w:rsidR="00172C06" w:rsidRPr="009223A4" w:rsidRDefault="00000000">
            <w:pPr>
              <w:spacing w:line="260" w:lineRule="auto"/>
              <w:rPr>
                <w:rFonts w:cs="Calibri"/>
                <w:szCs w:val="20"/>
              </w:rPr>
            </w:pPr>
            <w:r w:rsidRPr="009223A4">
              <w:rPr>
                <w:rFonts w:cs="Calibri"/>
                <w:szCs w:val="20"/>
                <w:lang w:val="ru-RU"/>
              </w:rPr>
              <w:t>Диаметр</w:t>
            </w:r>
          </w:p>
        </w:tc>
        <w:tc>
          <w:tcPr>
            <w:tcW w:w="4700" w:type="dxa"/>
          </w:tcPr>
          <w:p w14:paraId="2D21BB70" w14:textId="4BF9B38B" w:rsidR="00172C06" w:rsidRPr="009223A4" w:rsidRDefault="00000000">
            <w:pPr>
              <w:spacing w:line="260" w:lineRule="auto"/>
              <w:rPr>
                <w:rFonts w:cs="Calibri"/>
                <w:szCs w:val="20"/>
              </w:rPr>
            </w:pPr>
            <w:r w:rsidRPr="009223A4">
              <w:rPr>
                <w:rFonts w:cs="Calibri"/>
                <w:szCs w:val="20"/>
                <w:lang w:val="ru-RU"/>
              </w:rPr>
              <w:t>4</w:t>
            </w:r>
            <w:r w:rsidR="00BF2FA0">
              <w:rPr>
                <w:rFonts w:cs="Calibri"/>
                <w:szCs w:val="20"/>
                <w:lang w:val="ru-RU"/>
              </w:rPr>
              <w:t>0</w:t>
            </w:r>
            <w:r w:rsidRPr="009223A4">
              <w:rPr>
                <w:rFonts w:cs="Calibri"/>
                <w:szCs w:val="20"/>
                <w:lang w:val="ru-RU"/>
              </w:rPr>
              <w:t>0–700 мм</w:t>
            </w:r>
          </w:p>
        </w:tc>
      </w:tr>
      <w:tr w:rsidR="00172C06" w:rsidRPr="009223A4" w14:paraId="42917DB9" w14:textId="77777777">
        <w:tc>
          <w:tcPr>
            <w:tcW w:w="4300" w:type="dxa"/>
          </w:tcPr>
          <w:p w14:paraId="33933B36" w14:textId="77777777" w:rsidR="00172C06" w:rsidRPr="009223A4" w:rsidRDefault="00000000">
            <w:pPr>
              <w:spacing w:line="260" w:lineRule="auto"/>
              <w:rPr>
                <w:rFonts w:cs="Calibri"/>
                <w:szCs w:val="20"/>
              </w:rPr>
            </w:pPr>
            <w:r w:rsidRPr="009223A4">
              <w:rPr>
                <w:rFonts w:cs="Calibri"/>
                <w:szCs w:val="20"/>
                <w:lang w:val="ru-RU"/>
              </w:rPr>
              <w:t>Толщина</w:t>
            </w:r>
          </w:p>
        </w:tc>
        <w:tc>
          <w:tcPr>
            <w:tcW w:w="4700" w:type="dxa"/>
          </w:tcPr>
          <w:p w14:paraId="32535931" w14:textId="77777777" w:rsidR="00172C06" w:rsidRPr="009223A4" w:rsidRDefault="00000000">
            <w:pPr>
              <w:spacing w:line="260" w:lineRule="auto"/>
              <w:rPr>
                <w:rFonts w:cs="Calibri"/>
                <w:szCs w:val="20"/>
              </w:rPr>
            </w:pPr>
            <w:r w:rsidRPr="009223A4">
              <w:rPr>
                <w:rFonts w:cs="Calibri"/>
                <w:szCs w:val="20"/>
                <w:lang w:val="ru-RU"/>
              </w:rPr>
              <w:t>8–18 мм</w:t>
            </w:r>
          </w:p>
        </w:tc>
      </w:tr>
      <w:tr w:rsidR="00172C06" w:rsidRPr="009223A4" w14:paraId="74E7B4AC" w14:textId="77777777">
        <w:tc>
          <w:tcPr>
            <w:tcW w:w="4300" w:type="dxa"/>
          </w:tcPr>
          <w:p w14:paraId="629102A3" w14:textId="77777777" w:rsidR="00172C06" w:rsidRPr="009223A4" w:rsidRDefault="00000000">
            <w:pPr>
              <w:spacing w:line="260" w:lineRule="auto"/>
              <w:rPr>
                <w:rFonts w:cs="Calibri"/>
                <w:szCs w:val="20"/>
              </w:rPr>
            </w:pPr>
            <w:r w:rsidRPr="009223A4">
              <w:rPr>
                <w:rFonts w:cs="Calibri"/>
                <w:szCs w:val="20"/>
                <w:lang w:val="ru-RU"/>
              </w:rPr>
              <w:t>Материал</w:t>
            </w:r>
          </w:p>
        </w:tc>
        <w:tc>
          <w:tcPr>
            <w:tcW w:w="4700" w:type="dxa"/>
          </w:tcPr>
          <w:p w14:paraId="701F1EA6" w14:textId="77777777" w:rsidR="00172C06" w:rsidRPr="009223A4" w:rsidRDefault="00000000">
            <w:pPr>
              <w:spacing w:line="260" w:lineRule="auto"/>
              <w:rPr>
                <w:rFonts w:cs="Calibri"/>
                <w:szCs w:val="20"/>
              </w:rPr>
            </w:pPr>
            <w:r w:rsidRPr="009223A4">
              <w:rPr>
                <w:rFonts w:cs="Calibri"/>
                <w:szCs w:val="20"/>
                <w:lang w:val="ru-RU"/>
              </w:rPr>
              <w:t>стали S235JR, S355MC, S420MC</w:t>
            </w:r>
          </w:p>
        </w:tc>
      </w:tr>
      <w:tr w:rsidR="00172C06" w:rsidRPr="009223A4" w14:paraId="444665B8" w14:textId="77777777">
        <w:tc>
          <w:tcPr>
            <w:tcW w:w="4300" w:type="dxa"/>
          </w:tcPr>
          <w:p w14:paraId="780B19C0" w14:textId="77777777" w:rsidR="00172C06" w:rsidRPr="009223A4" w:rsidRDefault="00000000">
            <w:pPr>
              <w:spacing w:line="260" w:lineRule="auto"/>
              <w:rPr>
                <w:rFonts w:cs="Calibri"/>
                <w:szCs w:val="20"/>
              </w:rPr>
            </w:pPr>
            <w:proofErr w:type="spellStart"/>
            <w:r w:rsidRPr="009223A4">
              <w:rPr>
                <w:rFonts w:cs="Calibri"/>
                <w:szCs w:val="20"/>
                <w:lang w:val="ru-RU"/>
              </w:rPr>
              <w:t>Неплоскостность</w:t>
            </w:r>
            <w:proofErr w:type="spellEnd"/>
            <w:r w:rsidRPr="009223A4">
              <w:rPr>
                <w:rFonts w:cs="Calibri"/>
                <w:szCs w:val="20"/>
                <w:lang w:val="ru-RU"/>
              </w:rPr>
              <w:t xml:space="preserve"> на входе</w:t>
            </w:r>
          </w:p>
        </w:tc>
        <w:tc>
          <w:tcPr>
            <w:tcW w:w="4700" w:type="dxa"/>
          </w:tcPr>
          <w:p w14:paraId="5CE7D0E9" w14:textId="77777777" w:rsidR="00172C06" w:rsidRPr="009223A4" w:rsidRDefault="00000000">
            <w:pPr>
              <w:spacing w:line="260" w:lineRule="auto"/>
              <w:rPr>
                <w:rFonts w:cs="Calibri"/>
                <w:szCs w:val="20"/>
              </w:rPr>
            </w:pPr>
            <w:r w:rsidRPr="009223A4">
              <w:rPr>
                <w:rFonts w:cs="Calibri"/>
                <w:szCs w:val="20"/>
                <w:lang w:val="ru-RU"/>
              </w:rPr>
              <w:t>до 8,5 мм</w:t>
            </w:r>
          </w:p>
        </w:tc>
      </w:tr>
      <w:tr w:rsidR="00172C06" w:rsidRPr="009223A4" w14:paraId="0651D0AA" w14:textId="77777777">
        <w:tc>
          <w:tcPr>
            <w:tcW w:w="4300" w:type="dxa"/>
          </w:tcPr>
          <w:p w14:paraId="5BB90CF9" w14:textId="77777777" w:rsidR="00172C06" w:rsidRPr="009223A4" w:rsidRDefault="00000000">
            <w:pPr>
              <w:spacing w:line="260" w:lineRule="auto"/>
              <w:rPr>
                <w:rFonts w:cs="Calibri"/>
                <w:szCs w:val="20"/>
              </w:rPr>
            </w:pPr>
            <w:proofErr w:type="spellStart"/>
            <w:r w:rsidRPr="009223A4">
              <w:rPr>
                <w:rFonts w:cs="Calibri"/>
                <w:szCs w:val="20"/>
                <w:lang w:val="ru-RU"/>
              </w:rPr>
              <w:t>Неплоскостность</w:t>
            </w:r>
            <w:proofErr w:type="spellEnd"/>
            <w:r w:rsidRPr="009223A4">
              <w:rPr>
                <w:rFonts w:cs="Calibri"/>
                <w:szCs w:val="20"/>
                <w:lang w:val="ru-RU"/>
              </w:rPr>
              <w:t xml:space="preserve"> на выходе</w:t>
            </w:r>
          </w:p>
        </w:tc>
        <w:tc>
          <w:tcPr>
            <w:tcW w:w="4700" w:type="dxa"/>
          </w:tcPr>
          <w:p w14:paraId="65339115" w14:textId="2060BAB7" w:rsidR="00172C06" w:rsidRPr="009223A4" w:rsidRDefault="00000000">
            <w:pPr>
              <w:spacing w:line="260" w:lineRule="auto"/>
              <w:rPr>
                <w:rFonts w:cs="Calibri"/>
                <w:szCs w:val="20"/>
              </w:rPr>
            </w:pPr>
            <w:r w:rsidRPr="009223A4">
              <w:rPr>
                <w:rFonts w:cs="Calibri"/>
                <w:szCs w:val="20"/>
                <w:lang w:val="ru-RU"/>
              </w:rPr>
              <w:t>не более 0,</w:t>
            </w:r>
            <w:r w:rsidR="00C17A73">
              <w:rPr>
                <w:rFonts w:cs="Calibri"/>
                <w:szCs w:val="20"/>
                <w:lang w:val="ru-RU"/>
              </w:rPr>
              <w:t>5</w:t>
            </w:r>
            <w:r w:rsidRPr="009223A4">
              <w:rPr>
                <w:rFonts w:cs="Calibri"/>
                <w:szCs w:val="20"/>
                <w:lang w:val="ru-RU"/>
              </w:rPr>
              <w:t xml:space="preserve"> мм</w:t>
            </w:r>
          </w:p>
        </w:tc>
      </w:tr>
    </w:tbl>
    <w:p w14:paraId="0BBEAACE" w14:textId="77777777" w:rsidR="00172C06" w:rsidRPr="009223A4" w:rsidRDefault="00000000">
      <w:pPr>
        <w:spacing w:before="240" w:after="120" w:line="276" w:lineRule="auto"/>
        <w:rPr>
          <w:rFonts w:cs="Calibri"/>
          <w:szCs w:val="20"/>
        </w:rPr>
      </w:pPr>
      <w:r w:rsidRPr="009223A4">
        <w:rPr>
          <w:rFonts w:cs="Calibri"/>
          <w:b/>
          <w:bCs/>
          <w:szCs w:val="20"/>
          <w:lang w:val="ru-RU"/>
        </w:rPr>
        <w:t>3. Требуемые технические параметры станка</w:t>
      </w:r>
    </w:p>
    <w:tbl>
      <w:tblPr>
        <w:tblW w:w="9000" w:type="dxa"/>
        <w:tblBorders>
          <w:top w:val="single" w:sz="4" w:space="0" w:color="7F8C8D"/>
          <w:left w:val="single" w:sz="4" w:space="0" w:color="7F8C8D"/>
          <w:bottom w:val="single" w:sz="4" w:space="0" w:color="7F8C8D"/>
          <w:right w:val="single" w:sz="4" w:space="0" w:color="7F8C8D"/>
          <w:insideH w:val="single" w:sz="4" w:space="0" w:color="7F8C8D"/>
          <w:insideV w:val="single" w:sz="4" w:space="0" w:color="7F8C8D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  <w:tblLook w:val="04A0" w:firstRow="1" w:lastRow="0" w:firstColumn="1" w:lastColumn="0" w:noHBand="0" w:noVBand="1"/>
      </w:tblPr>
      <w:tblGrid>
        <w:gridCol w:w="4300"/>
        <w:gridCol w:w="4700"/>
      </w:tblGrid>
      <w:tr w:rsidR="00172C06" w:rsidRPr="009223A4" w14:paraId="31DCBBE5" w14:textId="77777777">
        <w:tc>
          <w:tcPr>
            <w:tcW w:w="4300" w:type="dxa"/>
            <w:shd w:val="clear" w:color="auto" w:fill="E8EDF0"/>
          </w:tcPr>
          <w:p w14:paraId="2CAB5849" w14:textId="77777777" w:rsidR="00172C06" w:rsidRPr="009223A4" w:rsidRDefault="00000000">
            <w:pPr>
              <w:spacing w:line="260" w:lineRule="auto"/>
              <w:rPr>
                <w:rFonts w:cs="Calibri"/>
                <w:szCs w:val="20"/>
              </w:rPr>
            </w:pPr>
            <w:r w:rsidRPr="009223A4">
              <w:rPr>
                <w:rFonts w:cs="Calibri"/>
                <w:b/>
                <w:bCs/>
                <w:szCs w:val="20"/>
                <w:lang w:val="ru-RU"/>
              </w:rPr>
              <w:t>Параметр</w:t>
            </w:r>
          </w:p>
        </w:tc>
        <w:tc>
          <w:tcPr>
            <w:tcW w:w="4700" w:type="dxa"/>
            <w:shd w:val="clear" w:color="auto" w:fill="E8EDF0"/>
          </w:tcPr>
          <w:p w14:paraId="4466ABE1" w14:textId="77777777" w:rsidR="00172C06" w:rsidRPr="009223A4" w:rsidRDefault="00000000">
            <w:pPr>
              <w:spacing w:line="260" w:lineRule="auto"/>
              <w:rPr>
                <w:rFonts w:cs="Calibri"/>
                <w:szCs w:val="20"/>
              </w:rPr>
            </w:pPr>
            <w:r w:rsidRPr="009223A4">
              <w:rPr>
                <w:rFonts w:cs="Calibri"/>
                <w:b/>
                <w:bCs/>
                <w:szCs w:val="20"/>
                <w:lang w:val="ru-RU"/>
              </w:rPr>
              <w:t>Требование</w:t>
            </w:r>
          </w:p>
        </w:tc>
      </w:tr>
      <w:tr w:rsidR="00172C06" w:rsidRPr="009223A4" w14:paraId="256F9D1C" w14:textId="77777777">
        <w:tc>
          <w:tcPr>
            <w:tcW w:w="4300" w:type="dxa"/>
          </w:tcPr>
          <w:p w14:paraId="7C20FBE8" w14:textId="77777777" w:rsidR="00172C06" w:rsidRPr="009223A4" w:rsidRDefault="00000000">
            <w:pPr>
              <w:spacing w:line="260" w:lineRule="auto"/>
              <w:rPr>
                <w:rFonts w:cs="Calibri"/>
                <w:szCs w:val="20"/>
              </w:rPr>
            </w:pPr>
            <w:r w:rsidRPr="009223A4">
              <w:rPr>
                <w:rFonts w:cs="Calibri"/>
                <w:szCs w:val="20"/>
                <w:lang w:val="ru-RU"/>
              </w:rPr>
              <w:t>Тип станка</w:t>
            </w:r>
          </w:p>
        </w:tc>
        <w:tc>
          <w:tcPr>
            <w:tcW w:w="4700" w:type="dxa"/>
          </w:tcPr>
          <w:p w14:paraId="186CEA92" w14:textId="093AFBB3" w:rsidR="00172C06" w:rsidRPr="009223A4" w:rsidRDefault="00000000">
            <w:pPr>
              <w:spacing w:line="260" w:lineRule="auto"/>
              <w:rPr>
                <w:rFonts w:cs="Calibri"/>
                <w:szCs w:val="20"/>
                <w:lang w:val="ru-RU"/>
              </w:rPr>
            </w:pPr>
            <w:r w:rsidRPr="009223A4">
              <w:rPr>
                <w:rFonts w:cs="Calibri"/>
                <w:szCs w:val="20"/>
                <w:lang w:val="ru-RU"/>
              </w:rPr>
              <w:t>роликовый листоправильный с ЧПУ</w:t>
            </w:r>
          </w:p>
        </w:tc>
      </w:tr>
      <w:tr w:rsidR="00172C06" w:rsidRPr="009223A4" w14:paraId="1FF9DE06" w14:textId="77777777">
        <w:tc>
          <w:tcPr>
            <w:tcW w:w="4300" w:type="dxa"/>
          </w:tcPr>
          <w:p w14:paraId="45EB0C3F" w14:textId="77777777" w:rsidR="00172C06" w:rsidRPr="009223A4" w:rsidRDefault="00000000">
            <w:pPr>
              <w:spacing w:line="260" w:lineRule="auto"/>
              <w:rPr>
                <w:rFonts w:cs="Calibri"/>
                <w:szCs w:val="20"/>
              </w:rPr>
            </w:pPr>
            <w:r w:rsidRPr="009223A4">
              <w:rPr>
                <w:rFonts w:cs="Calibri"/>
                <w:szCs w:val="20"/>
                <w:lang w:val="ru-RU"/>
              </w:rPr>
              <w:t>Количество правильных валков</w:t>
            </w:r>
          </w:p>
        </w:tc>
        <w:tc>
          <w:tcPr>
            <w:tcW w:w="4700" w:type="dxa"/>
          </w:tcPr>
          <w:p w14:paraId="654194E4" w14:textId="5BDC31B9" w:rsidR="00172C06" w:rsidRPr="009223A4" w:rsidRDefault="00000000">
            <w:pPr>
              <w:spacing w:line="260" w:lineRule="auto"/>
              <w:rPr>
                <w:rFonts w:cs="Calibri"/>
                <w:szCs w:val="20"/>
              </w:rPr>
            </w:pPr>
            <w:r w:rsidRPr="009223A4">
              <w:rPr>
                <w:rFonts w:cs="Calibri"/>
                <w:szCs w:val="20"/>
                <w:lang w:val="ru-RU"/>
              </w:rPr>
              <w:t>19</w:t>
            </w:r>
            <w:r w:rsidR="009223A4" w:rsidRPr="009223A4">
              <w:rPr>
                <w:rFonts w:cs="Calibri"/>
                <w:szCs w:val="20"/>
                <w:lang w:val="ru-RU"/>
              </w:rPr>
              <w:t>*</w:t>
            </w:r>
            <w:r w:rsidRPr="009223A4">
              <w:rPr>
                <w:rFonts w:cs="Calibri"/>
                <w:szCs w:val="20"/>
                <w:lang w:val="ru-RU"/>
              </w:rPr>
              <w:t xml:space="preserve"> (верхних — 9, нижних — 10)</w:t>
            </w:r>
          </w:p>
        </w:tc>
      </w:tr>
      <w:tr w:rsidR="00172C06" w:rsidRPr="009223A4" w14:paraId="2FBA08BB" w14:textId="77777777">
        <w:tc>
          <w:tcPr>
            <w:tcW w:w="4300" w:type="dxa"/>
          </w:tcPr>
          <w:p w14:paraId="4FC754EF" w14:textId="77777777" w:rsidR="00172C06" w:rsidRPr="009223A4" w:rsidRDefault="00000000">
            <w:pPr>
              <w:spacing w:line="260" w:lineRule="auto"/>
              <w:rPr>
                <w:rFonts w:cs="Calibri"/>
                <w:szCs w:val="20"/>
              </w:rPr>
            </w:pPr>
            <w:r w:rsidRPr="009223A4">
              <w:rPr>
                <w:rFonts w:cs="Calibri"/>
                <w:szCs w:val="20"/>
                <w:lang w:val="ru-RU"/>
              </w:rPr>
              <w:t>Диаметр валков</w:t>
            </w:r>
          </w:p>
        </w:tc>
        <w:tc>
          <w:tcPr>
            <w:tcW w:w="4700" w:type="dxa"/>
          </w:tcPr>
          <w:p w14:paraId="2D123CFA" w14:textId="77777777" w:rsidR="00172C06" w:rsidRPr="009223A4" w:rsidRDefault="00000000">
            <w:pPr>
              <w:spacing w:line="260" w:lineRule="auto"/>
              <w:rPr>
                <w:rFonts w:cs="Calibri"/>
                <w:szCs w:val="20"/>
              </w:rPr>
            </w:pPr>
            <w:r w:rsidRPr="009223A4">
              <w:rPr>
                <w:rFonts w:cs="Calibri"/>
                <w:szCs w:val="20"/>
                <w:lang w:val="ru-RU"/>
              </w:rPr>
              <w:t>150 мм</w:t>
            </w:r>
          </w:p>
        </w:tc>
      </w:tr>
      <w:tr w:rsidR="00172C06" w:rsidRPr="009223A4" w14:paraId="49337CF7" w14:textId="77777777">
        <w:tc>
          <w:tcPr>
            <w:tcW w:w="4300" w:type="dxa"/>
          </w:tcPr>
          <w:p w14:paraId="0EEDB378" w14:textId="77777777" w:rsidR="00172C06" w:rsidRPr="009223A4" w:rsidRDefault="00000000">
            <w:pPr>
              <w:spacing w:line="260" w:lineRule="auto"/>
              <w:rPr>
                <w:rFonts w:cs="Calibri"/>
                <w:szCs w:val="20"/>
              </w:rPr>
            </w:pPr>
            <w:r w:rsidRPr="009223A4">
              <w:rPr>
                <w:rFonts w:cs="Calibri"/>
                <w:szCs w:val="20"/>
                <w:lang w:val="ru-RU"/>
              </w:rPr>
              <w:t>Ширина заготовки</w:t>
            </w:r>
          </w:p>
        </w:tc>
        <w:tc>
          <w:tcPr>
            <w:tcW w:w="4700" w:type="dxa"/>
          </w:tcPr>
          <w:p w14:paraId="500ACBA6" w14:textId="77777777" w:rsidR="00172C06" w:rsidRPr="009223A4" w:rsidRDefault="00000000">
            <w:pPr>
              <w:spacing w:line="260" w:lineRule="auto"/>
              <w:rPr>
                <w:rFonts w:cs="Calibri"/>
                <w:szCs w:val="20"/>
              </w:rPr>
            </w:pPr>
            <w:r w:rsidRPr="009223A4">
              <w:rPr>
                <w:rFonts w:cs="Calibri"/>
                <w:szCs w:val="20"/>
                <w:lang w:val="ru-RU"/>
              </w:rPr>
              <w:t>50–750 мм</w:t>
            </w:r>
          </w:p>
        </w:tc>
      </w:tr>
      <w:tr w:rsidR="00172C06" w:rsidRPr="009223A4" w14:paraId="38867BAA" w14:textId="77777777">
        <w:tc>
          <w:tcPr>
            <w:tcW w:w="4300" w:type="dxa"/>
          </w:tcPr>
          <w:p w14:paraId="574DEB84" w14:textId="77777777" w:rsidR="00172C06" w:rsidRPr="009223A4" w:rsidRDefault="00000000">
            <w:pPr>
              <w:spacing w:line="260" w:lineRule="auto"/>
              <w:rPr>
                <w:rFonts w:cs="Calibri"/>
                <w:szCs w:val="20"/>
              </w:rPr>
            </w:pPr>
            <w:r w:rsidRPr="009223A4">
              <w:rPr>
                <w:rFonts w:cs="Calibri"/>
                <w:szCs w:val="20"/>
                <w:lang w:val="ru-RU"/>
              </w:rPr>
              <w:t>Толщина заготовки</w:t>
            </w:r>
          </w:p>
        </w:tc>
        <w:tc>
          <w:tcPr>
            <w:tcW w:w="4700" w:type="dxa"/>
          </w:tcPr>
          <w:p w14:paraId="63511459" w14:textId="049B06EA" w:rsidR="00172C06" w:rsidRPr="009223A4" w:rsidRDefault="009223A4">
            <w:pPr>
              <w:spacing w:line="260" w:lineRule="auto"/>
              <w:rPr>
                <w:rFonts w:cs="Calibri"/>
                <w:szCs w:val="20"/>
                <w:lang w:val="ru-RU"/>
              </w:rPr>
            </w:pPr>
            <w:r w:rsidRPr="009223A4">
              <w:rPr>
                <w:rFonts w:cs="Calibri"/>
                <w:szCs w:val="20"/>
                <w:lang w:val="ru-RU"/>
              </w:rPr>
              <w:t xml:space="preserve">8–18 мм </w:t>
            </w:r>
          </w:p>
        </w:tc>
      </w:tr>
      <w:tr w:rsidR="00172C06" w:rsidRPr="009223A4" w14:paraId="15A334BD" w14:textId="77777777">
        <w:tc>
          <w:tcPr>
            <w:tcW w:w="4300" w:type="dxa"/>
          </w:tcPr>
          <w:p w14:paraId="1A4300BA" w14:textId="77777777" w:rsidR="00172C06" w:rsidRPr="009223A4" w:rsidRDefault="00000000">
            <w:pPr>
              <w:spacing w:line="260" w:lineRule="auto"/>
              <w:rPr>
                <w:rFonts w:cs="Calibri"/>
                <w:szCs w:val="20"/>
              </w:rPr>
            </w:pPr>
            <w:r w:rsidRPr="009223A4">
              <w:rPr>
                <w:rFonts w:cs="Calibri"/>
                <w:szCs w:val="20"/>
                <w:lang w:val="ru-RU"/>
              </w:rPr>
              <w:t>Минимальный размер заготовки</w:t>
            </w:r>
          </w:p>
        </w:tc>
        <w:tc>
          <w:tcPr>
            <w:tcW w:w="4700" w:type="dxa"/>
          </w:tcPr>
          <w:p w14:paraId="177F9C7D" w14:textId="7219E1C1" w:rsidR="00172C06" w:rsidRPr="009223A4" w:rsidRDefault="009223A4">
            <w:pPr>
              <w:spacing w:line="260" w:lineRule="auto"/>
              <w:rPr>
                <w:rFonts w:cs="Calibri"/>
                <w:szCs w:val="20"/>
              </w:rPr>
            </w:pPr>
            <w:r w:rsidRPr="009223A4">
              <w:rPr>
                <w:rFonts w:cs="Calibri"/>
                <w:szCs w:val="20"/>
                <w:lang w:val="ru-RU"/>
              </w:rPr>
              <w:t>400 мм</w:t>
            </w:r>
          </w:p>
        </w:tc>
      </w:tr>
      <w:tr w:rsidR="00172C06" w:rsidRPr="009223A4" w14:paraId="6E4F2FFC" w14:textId="77777777">
        <w:tc>
          <w:tcPr>
            <w:tcW w:w="4300" w:type="dxa"/>
          </w:tcPr>
          <w:p w14:paraId="312AFB85" w14:textId="77777777" w:rsidR="00172C06" w:rsidRPr="009223A4" w:rsidRDefault="00000000">
            <w:pPr>
              <w:spacing w:line="260" w:lineRule="auto"/>
              <w:rPr>
                <w:rFonts w:cs="Calibri"/>
                <w:szCs w:val="20"/>
              </w:rPr>
            </w:pPr>
            <w:r w:rsidRPr="009223A4">
              <w:rPr>
                <w:rFonts w:cs="Calibri"/>
                <w:szCs w:val="20"/>
                <w:lang w:val="ru-RU"/>
              </w:rPr>
              <w:t>Скорость правки</w:t>
            </w:r>
          </w:p>
        </w:tc>
        <w:tc>
          <w:tcPr>
            <w:tcW w:w="4700" w:type="dxa"/>
          </w:tcPr>
          <w:p w14:paraId="58FFF462" w14:textId="77777777" w:rsidR="00172C06" w:rsidRPr="009223A4" w:rsidRDefault="00000000">
            <w:pPr>
              <w:spacing w:line="260" w:lineRule="auto"/>
              <w:rPr>
                <w:rFonts w:cs="Calibri"/>
                <w:szCs w:val="20"/>
              </w:rPr>
            </w:pPr>
            <w:r w:rsidRPr="009223A4">
              <w:rPr>
                <w:rFonts w:cs="Calibri"/>
                <w:szCs w:val="20"/>
                <w:lang w:val="ru-RU"/>
              </w:rPr>
              <w:t>0–10 м/мин, плавное регулирование</w:t>
            </w:r>
          </w:p>
        </w:tc>
      </w:tr>
      <w:tr w:rsidR="00172C06" w:rsidRPr="00120F03" w14:paraId="097F0DC8" w14:textId="77777777">
        <w:tc>
          <w:tcPr>
            <w:tcW w:w="4300" w:type="dxa"/>
          </w:tcPr>
          <w:p w14:paraId="6EF0D553" w14:textId="77777777" w:rsidR="00172C06" w:rsidRPr="009223A4" w:rsidRDefault="00000000">
            <w:pPr>
              <w:spacing w:line="260" w:lineRule="auto"/>
              <w:rPr>
                <w:rFonts w:cs="Calibri"/>
                <w:szCs w:val="20"/>
              </w:rPr>
            </w:pPr>
            <w:r w:rsidRPr="009223A4">
              <w:rPr>
                <w:rFonts w:cs="Calibri"/>
                <w:szCs w:val="20"/>
                <w:lang w:val="ru-RU"/>
              </w:rPr>
              <w:t>Реверс (возвратная система)</w:t>
            </w:r>
          </w:p>
        </w:tc>
        <w:tc>
          <w:tcPr>
            <w:tcW w:w="4700" w:type="dxa"/>
          </w:tcPr>
          <w:p w14:paraId="2834B7E1" w14:textId="55C152A8" w:rsidR="00172C06" w:rsidRPr="009223A4" w:rsidRDefault="009223A4">
            <w:pPr>
              <w:spacing w:line="260" w:lineRule="auto"/>
              <w:rPr>
                <w:rFonts w:cs="Calibri"/>
                <w:szCs w:val="20"/>
                <w:lang w:val="ru-RU"/>
              </w:rPr>
            </w:pPr>
            <w:r w:rsidRPr="009223A4">
              <w:rPr>
                <w:rFonts w:cs="Calibri"/>
                <w:szCs w:val="20"/>
                <w:lang w:val="ru-RU"/>
              </w:rPr>
              <w:t xml:space="preserve"> Не обязателен (для многопроходной правки)</w:t>
            </w:r>
          </w:p>
        </w:tc>
      </w:tr>
      <w:tr w:rsidR="00172C06" w:rsidRPr="00120F03" w14:paraId="4A3D1DBC" w14:textId="77777777">
        <w:tc>
          <w:tcPr>
            <w:tcW w:w="4300" w:type="dxa"/>
          </w:tcPr>
          <w:p w14:paraId="6A40595E" w14:textId="77777777" w:rsidR="00172C06" w:rsidRPr="009223A4" w:rsidRDefault="00000000">
            <w:pPr>
              <w:spacing w:line="260" w:lineRule="auto"/>
              <w:rPr>
                <w:rFonts w:cs="Calibri"/>
                <w:szCs w:val="20"/>
              </w:rPr>
            </w:pPr>
            <w:r w:rsidRPr="009223A4">
              <w:rPr>
                <w:rFonts w:cs="Calibri"/>
                <w:szCs w:val="20"/>
                <w:lang w:val="ru-RU"/>
              </w:rPr>
              <w:t>Регулировка зазора валков</w:t>
            </w:r>
          </w:p>
        </w:tc>
        <w:tc>
          <w:tcPr>
            <w:tcW w:w="4700" w:type="dxa"/>
          </w:tcPr>
          <w:p w14:paraId="41B14F54" w14:textId="48ABFDF8" w:rsidR="00172C06" w:rsidRPr="009223A4" w:rsidRDefault="00000000">
            <w:pPr>
              <w:spacing w:line="260" w:lineRule="auto"/>
              <w:rPr>
                <w:rFonts w:cs="Calibri"/>
                <w:szCs w:val="20"/>
                <w:lang w:val="ru-RU"/>
              </w:rPr>
            </w:pPr>
            <w:r w:rsidRPr="009223A4">
              <w:rPr>
                <w:rFonts w:cs="Calibri"/>
                <w:szCs w:val="20"/>
                <w:lang w:val="ru-RU"/>
              </w:rPr>
              <w:t xml:space="preserve">электрическая, измерение — </w:t>
            </w:r>
            <w:r w:rsidR="009223A4" w:rsidRPr="009223A4">
              <w:rPr>
                <w:rFonts w:cs="Calibri"/>
                <w:szCs w:val="20"/>
                <w:lang w:val="ru-RU"/>
              </w:rPr>
              <w:t>датчики</w:t>
            </w:r>
            <w:r w:rsidRPr="009223A4">
              <w:rPr>
                <w:rFonts w:cs="Calibri"/>
                <w:szCs w:val="20"/>
                <w:lang w:val="ru-RU"/>
              </w:rPr>
              <w:t xml:space="preserve"> перемещения с индикацией на сенсорной панели</w:t>
            </w:r>
          </w:p>
        </w:tc>
      </w:tr>
      <w:tr w:rsidR="00172C06" w:rsidRPr="00120F03" w14:paraId="3C65D4EC" w14:textId="77777777">
        <w:tc>
          <w:tcPr>
            <w:tcW w:w="4300" w:type="dxa"/>
          </w:tcPr>
          <w:p w14:paraId="2DBF8805" w14:textId="77777777" w:rsidR="00172C06" w:rsidRPr="009223A4" w:rsidRDefault="00000000">
            <w:pPr>
              <w:spacing w:line="260" w:lineRule="auto"/>
              <w:rPr>
                <w:rFonts w:cs="Calibri"/>
                <w:szCs w:val="20"/>
              </w:rPr>
            </w:pPr>
            <w:r w:rsidRPr="009223A4">
              <w:rPr>
                <w:rFonts w:cs="Calibri"/>
                <w:szCs w:val="20"/>
                <w:lang w:val="ru-RU"/>
              </w:rPr>
              <w:t>Условия эксплуатации</w:t>
            </w:r>
          </w:p>
        </w:tc>
        <w:tc>
          <w:tcPr>
            <w:tcW w:w="4700" w:type="dxa"/>
          </w:tcPr>
          <w:p w14:paraId="27D1F30C" w14:textId="0E92C3B3" w:rsidR="00172C06" w:rsidRPr="009223A4" w:rsidRDefault="00000000">
            <w:pPr>
              <w:spacing w:line="260" w:lineRule="auto"/>
              <w:rPr>
                <w:rFonts w:cs="Calibri"/>
                <w:szCs w:val="20"/>
                <w:lang w:val="ru-RU"/>
              </w:rPr>
            </w:pPr>
            <w:r w:rsidRPr="009223A4">
              <w:rPr>
                <w:rFonts w:cs="Calibri"/>
                <w:szCs w:val="20"/>
                <w:lang w:val="ru-RU"/>
              </w:rPr>
              <w:t xml:space="preserve">в закрытом помещении, температура </w:t>
            </w:r>
            <w:r w:rsidR="00C17A73">
              <w:rPr>
                <w:rFonts w:cs="Calibri"/>
                <w:szCs w:val="20"/>
                <w:lang w:val="ru-RU"/>
              </w:rPr>
              <w:t>0</w:t>
            </w:r>
            <w:r w:rsidRPr="009223A4">
              <w:rPr>
                <w:rFonts w:cs="Calibri"/>
                <w:szCs w:val="20"/>
                <w:lang w:val="ru-RU"/>
              </w:rPr>
              <w:t>…+40 °C</w:t>
            </w:r>
          </w:p>
        </w:tc>
      </w:tr>
    </w:tbl>
    <w:p w14:paraId="29A6391A" w14:textId="77777777" w:rsidR="00172C06" w:rsidRPr="009223A4" w:rsidRDefault="00000000">
      <w:pPr>
        <w:spacing w:before="240" w:after="120" w:line="276" w:lineRule="auto"/>
        <w:rPr>
          <w:rFonts w:cs="Calibri"/>
          <w:szCs w:val="20"/>
          <w:lang w:val="ru-RU"/>
        </w:rPr>
      </w:pPr>
      <w:r w:rsidRPr="009223A4">
        <w:rPr>
          <w:rFonts w:cs="Calibri"/>
          <w:b/>
          <w:bCs/>
          <w:szCs w:val="20"/>
          <w:lang w:val="ru-RU"/>
        </w:rPr>
        <w:lastRenderedPageBreak/>
        <w:t>4. Требования к качеству правки и приёмке</w:t>
      </w:r>
    </w:p>
    <w:p w14:paraId="68E96C57" w14:textId="0C9F47C5" w:rsidR="00172C06" w:rsidRPr="009223A4" w:rsidRDefault="00000000">
      <w:pPr>
        <w:spacing w:after="120" w:line="276" w:lineRule="auto"/>
        <w:jc w:val="both"/>
        <w:rPr>
          <w:rFonts w:cs="Calibri"/>
          <w:szCs w:val="20"/>
          <w:lang w:val="ru-RU"/>
        </w:rPr>
      </w:pPr>
      <w:r w:rsidRPr="009223A4">
        <w:rPr>
          <w:rFonts w:cs="Calibri"/>
          <w:szCs w:val="20"/>
          <w:lang w:val="ru-RU"/>
        </w:rPr>
        <w:t xml:space="preserve">– </w:t>
      </w:r>
      <w:proofErr w:type="spellStart"/>
      <w:r w:rsidRPr="009223A4">
        <w:rPr>
          <w:rFonts w:cs="Calibri"/>
          <w:szCs w:val="20"/>
          <w:lang w:val="ru-RU"/>
        </w:rPr>
        <w:t>неплоскостность</w:t>
      </w:r>
      <w:proofErr w:type="spellEnd"/>
      <w:r w:rsidRPr="009223A4">
        <w:rPr>
          <w:rFonts w:cs="Calibri"/>
          <w:szCs w:val="20"/>
          <w:lang w:val="ru-RU"/>
        </w:rPr>
        <w:t xml:space="preserve"> заготовки после правки — не более 0,</w:t>
      </w:r>
      <w:r w:rsidR="00C17A73">
        <w:rPr>
          <w:rFonts w:cs="Calibri"/>
          <w:szCs w:val="20"/>
          <w:lang w:val="ru-RU"/>
        </w:rPr>
        <w:t>5</w:t>
      </w:r>
      <w:r w:rsidRPr="009223A4">
        <w:rPr>
          <w:rFonts w:cs="Calibri"/>
          <w:szCs w:val="20"/>
          <w:lang w:val="ru-RU"/>
        </w:rPr>
        <w:t xml:space="preserve"> мм при входной </w:t>
      </w:r>
      <w:proofErr w:type="spellStart"/>
      <w:r w:rsidRPr="009223A4">
        <w:rPr>
          <w:rFonts w:cs="Calibri"/>
          <w:szCs w:val="20"/>
          <w:lang w:val="ru-RU"/>
        </w:rPr>
        <w:t>неплоскостности</w:t>
      </w:r>
      <w:proofErr w:type="spellEnd"/>
      <w:r w:rsidRPr="009223A4">
        <w:rPr>
          <w:rFonts w:cs="Calibri"/>
          <w:szCs w:val="20"/>
          <w:lang w:val="ru-RU"/>
        </w:rPr>
        <w:t xml:space="preserve"> до 8,5 мм</w:t>
      </w:r>
      <w:r w:rsidR="00C17A73">
        <w:rPr>
          <w:rFonts w:cs="Calibri"/>
          <w:szCs w:val="20"/>
          <w:lang w:val="ru-RU"/>
        </w:rPr>
        <w:t>.</w:t>
      </w:r>
    </w:p>
    <w:p w14:paraId="5DEE33E6" w14:textId="77777777" w:rsidR="00172C06" w:rsidRPr="009223A4" w:rsidRDefault="00000000">
      <w:pPr>
        <w:spacing w:after="120" w:line="276" w:lineRule="auto"/>
        <w:jc w:val="both"/>
        <w:rPr>
          <w:rFonts w:cs="Calibri"/>
          <w:szCs w:val="20"/>
          <w:lang w:val="ru-RU"/>
        </w:rPr>
      </w:pPr>
      <w:r w:rsidRPr="009223A4">
        <w:rPr>
          <w:rFonts w:cs="Calibri"/>
          <w:szCs w:val="20"/>
          <w:lang w:val="ru-RU"/>
        </w:rPr>
        <w:t>– на поверхности заготовки после правки не должно быть следов (отпечатков) валков;</w:t>
      </w:r>
    </w:p>
    <w:p w14:paraId="1649E6C8" w14:textId="127482F0" w:rsidR="00172C06" w:rsidRPr="009223A4" w:rsidRDefault="00000000">
      <w:pPr>
        <w:spacing w:after="120" w:line="276" w:lineRule="auto"/>
        <w:jc w:val="both"/>
        <w:rPr>
          <w:rFonts w:cs="Calibri"/>
          <w:szCs w:val="20"/>
          <w:lang w:val="ru-RU"/>
        </w:rPr>
      </w:pPr>
      <w:r w:rsidRPr="009223A4">
        <w:rPr>
          <w:rFonts w:cs="Calibri"/>
          <w:szCs w:val="20"/>
          <w:lang w:val="ru-RU"/>
        </w:rPr>
        <w:t xml:space="preserve">– приёмка: предварительная — на заводе поставщика (FAT) с видеофиксацией; окончательная — на площадке заказчика, правка контрольных заготовок, включая худший случай: Ø700 × 18 мм, сталь S420MC, входная </w:t>
      </w:r>
      <w:proofErr w:type="spellStart"/>
      <w:r w:rsidRPr="009223A4">
        <w:rPr>
          <w:rFonts w:cs="Calibri"/>
          <w:szCs w:val="20"/>
          <w:lang w:val="ru-RU"/>
        </w:rPr>
        <w:t>неплоскостность</w:t>
      </w:r>
      <w:proofErr w:type="spellEnd"/>
      <w:r w:rsidRPr="009223A4">
        <w:rPr>
          <w:rFonts w:cs="Calibri"/>
          <w:szCs w:val="20"/>
          <w:lang w:val="ru-RU"/>
        </w:rPr>
        <w:t xml:space="preserve"> 8,5 мм;</w:t>
      </w:r>
    </w:p>
    <w:p w14:paraId="2C275389" w14:textId="4A311B11" w:rsidR="00172C06" w:rsidRPr="009223A4" w:rsidRDefault="00000000">
      <w:pPr>
        <w:spacing w:after="120" w:line="276" w:lineRule="auto"/>
        <w:jc w:val="both"/>
        <w:rPr>
          <w:rFonts w:cs="Calibri"/>
          <w:szCs w:val="20"/>
          <w:lang w:val="ru-RU"/>
        </w:rPr>
      </w:pPr>
      <w:r w:rsidRPr="009223A4">
        <w:rPr>
          <w:rFonts w:cs="Calibri"/>
          <w:szCs w:val="20"/>
          <w:lang w:val="ru-RU"/>
        </w:rPr>
        <w:t xml:space="preserve">– контроль </w:t>
      </w:r>
      <w:proofErr w:type="spellStart"/>
      <w:r w:rsidRPr="009223A4">
        <w:rPr>
          <w:rFonts w:cs="Calibri"/>
          <w:szCs w:val="20"/>
          <w:lang w:val="ru-RU"/>
        </w:rPr>
        <w:t>неплоскостности</w:t>
      </w:r>
      <w:proofErr w:type="spellEnd"/>
      <w:r w:rsidRPr="009223A4">
        <w:rPr>
          <w:rFonts w:cs="Calibri"/>
          <w:szCs w:val="20"/>
          <w:lang w:val="ru-RU"/>
        </w:rPr>
        <w:t xml:space="preserve"> —</w:t>
      </w:r>
      <w:r w:rsidR="009223A4">
        <w:rPr>
          <w:rFonts w:cs="Calibri"/>
          <w:szCs w:val="20"/>
          <w:lang w:val="ru-RU"/>
        </w:rPr>
        <w:t xml:space="preserve"> измерение </w:t>
      </w:r>
      <w:r w:rsidRPr="009223A4">
        <w:rPr>
          <w:rFonts w:cs="Calibri"/>
          <w:szCs w:val="20"/>
          <w:lang w:val="ru-RU"/>
        </w:rPr>
        <w:t xml:space="preserve">щупом </w:t>
      </w:r>
      <w:r w:rsidR="009223A4">
        <w:rPr>
          <w:rFonts w:cs="Calibri"/>
          <w:szCs w:val="20"/>
          <w:lang w:val="ru-RU"/>
        </w:rPr>
        <w:t>и поверочной линейкой.</w:t>
      </w:r>
    </w:p>
    <w:p w14:paraId="7BBC702E" w14:textId="77777777" w:rsidR="00172C06" w:rsidRPr="009223A4" w:rsidRDefault="00000000">
      <w:pPr>
        <w:spacing w:before="240" w:after="120" w:line="276" w:lineRule="auto"/>
        <w:rPr>
          <w:rFonts w:cs="Calibri"/>
          <w:szCs w:val="20"/>
          <w:lang w:val="ru-RU"/>
        </w:rPr>
      </w:pPr>
      <w:r w:rsidRPr="009223A4">
        <w:rPr>
          <w:rFonts w:cs="Calibri"/>
          <w:b/>
          <w:bCs/>
          <w:szCs w:val="20"/>
          <w:lang w:val="ru-RU"/>
        </w:rPr>
        <w:t>5. Комплектация и документация</w:t>
      </w:r>
    </w:p>
    <w:p w14:paraId="07288482" w14:textId="77777777" w:rsidR="00172C06" w:rsidRPr="009223A4" w:rsidRDefault="00000000">
      <w:pPr>
        <w:spacing w:after="120" w:line="276" w:lineRule="auto"/>
        <w:jc w:val="both"/>
        <w:rPr>
          <w:rFonts w:cs="Calibri"/>
          <w:szCs w:val="20"/>
          <w:lang w:val="ru-RU"/>
        </w:rPr>
      </w:pPr>
      <w:r w:rsidRPr="009223A4">
        <w:rPr>
          <w:rFonts w:cs="Calibri"/>
          <w:szCs w:val="20"/>
          <w:lang w:val="ru-RU"/>
        </w:rPr>
        <w:t>– основные узлы — по спецификации предложения: правильные валки, опорные ролики, станина, стойки, редуктор, платформа подачи, система ЧПУ;</w:t>
      </w:r>
    </w:p>
    <w:p w14:paraId="38702301" w14:textId="638583FC" w:rsidR="00172C06" w:rsidRPr="009223A4" w:rsidRDefault="00000000">
      <w:pPr>
        <w:spacing w:after="120" w:line="276" w:lineRule="auto"/>
        <w:jc w:val="both"/>
        <w:rPr>
          <w:rFonts w:cs="Calibri"/>
          <w:szCs w:val="20"/>
          <w:lang w:val="ru-RU"/>
        </w:rPr>
      </w:pPr>
      <w:r w:rsidRPr="009223A4">
        <w:rPr>
          <w:rFonts w:cs="Calibri"/>
          <w:szCs w:val="20"/>
          <w:lang w:val="ru-RU"/>
        </w:rPr>
        <w:t>– электронные компоненты</w:t>
      </w:r>
      <w:r w:rsidR="009223A4" w:rsidRPr="009223A4">
        <w:rPr>
          <w:rFonts w:cs="Calibri"/>
          <w:szCs w:val="20"/>
          <w:lang w:val="ru-RU"/>
        </w:rPr>
        <w:t>;</w:t>
      </w:r>
    </w:p>
    <w:p w14:paraId="40FBA48C" w14:textId="77777777" w:rsidR="00172C06" w:rsidRPr="009223A4" w:rsidRDefault="00000000">
      <w:pPr>
        <w:spacing w:after="120" w:line="276" w:lineRule="auto"/>
        <w:jc w:val="both"/>
        <w:rPr>
          <w:rFonts w:cs="Calibri"/>
          <w:szCs w:val="20"/>
          <w:lang w:val="ru-RU"/>
        </w:rPr>
      </w:pPr>
      <w:r w:rsidRPr="009223A4">
        <w:rPr>
          <w:rFonts w:cs="Calibri"/>
          <w:szCs w:val="20"/>
          <w:lang w:val="ru-RU"/>
        </w:rPr>
        <w:t>– документация на русском или английском языке: руководство по эксплуатации, электрические схемы, перечень быстроизнашиваемых частей;</w:t>
      </w:r>
    </w:p>
    <w:p w14:paraId="10E457C5" w14:textId="77777777" w:rsidR="00172C06" w:rsidRPr="009223A4" w:rsidRDefault="00000000">
      <w:pPr>
        <w:spacing w:after="120" w:line="276" w:lineRule="auto"/>
        <w:jc w:val="both"/>
        <w:rPr>
          <w:rFonts w:cs="Calibri"/>
          <w:szCs w:val="20"/>
          <w:lang w:val="ru-RU"/>
        </w:rPr>
      </w:pPr>
      <w:r w:rsidRPr="009223A4">
        <w:rPr>
          <w:rFonts w:cs="Calibri"/>
          <w:szCs w:val="20"/>
          <w:lang w:val="ru-RU"/>
        </w:rPr>
        <w:t>– комплект ЗИП на год эксплуатации — отдельной позицией в счёте.</w:t>
      </w:r>
    </w:p>
    <w:p w14:paraId="43C92857" w14:textId="77777777" w:rsidR="00172C06" w:rsidRDefault="00172C06">
      <w:pPr>
        <w:spacing w:after="120" w:line="276" w:lineRule="auto"/>
        <w:rPr>
          <w:rFonts w:cs="Calibri"/>
          <w:szCs w:val="20"/>
          <w:lang w:val="ru-RU"/>
        </w:rPr>
      </w:pPr>
    </w:p>
    <w:p w14:paraId="3C2E1076" w14:textId="77777777" w:rsidR="009223A4" w:rsidRDefault="009223A4">
      <w:pPr>
        <w:spacing w:after="120" w:line="276" w:lineRule="auto"/>
        <w:rPr>
          <w:rFonts w:cs="Calibri"/>
          <w:szCs w:val="20"/>
          <w:lang w:val="ru-RU"/>
        </w:rPr>
      </w:pPr>
    </w:p>
    <w:p w14:paraId="2EB7B172" w14:textId="77777777" w:rsidR="009223A4" w:rsidRDefault="009223A4">
      <w:pPr>
        <w:spacing w:after="120" w:line="276" w:lineRule="auto"/>
        <w:rPr>
          <w:rFonts w:cs="Calibri"/>
          <w:szCs w:val="20"/>
          <w:lang w:val="ru-RU"/>
        </w:rPr>
      </w:pPr>
    </w:p>
    <w:p w14:paraId="3F51F290" w14:textId="77777777" w:rsidR="009223A4" w:rsidRDefault="009223A4">
      <w:pPr>
        <w:spacing w:after="120" w:line="276" w:lineRule="auto"/>
        <w:rPr>
          <w:rFonts w:cs="Calibri"/>
          <w:szCs w:val="20"/>
          <w:lang w:val="ru-RU"/>
        </w:rPr>
      </w:pPr>
    </w:p>
    <w:p w14:paraId="59C6CC5F" w14:textId="77777777" w:rsidR="009223A4" w:rsidRPr="009223A4" w:rsidRDefault="009223A4">
      <w:pPr>
        <w:spacing w:after="120" w:line="276" w:lineRule="auto"/>
        <w:rPr>
          <w:rFonts w:cs="Calibri"/>
          <w:szCs w:val="20"/>
          <w:lang w:val="ru-RU"/>
        </w:rPr>
      </w:pPr>
    </w:p>
    <w:p w14:paraId="171D70C4" w14:textId="6541391F" w:rsidR="00427033" w:rsidRPr="00427033" w:rsidRDefault="00427033" w:rsidP="00427033">
      <w:pPr>
        <w:jc w:val="center"/>
        <w:rPr>
          <w:lang w:val="ru-RU"/>
        </w:rPr>
      </w:pPr>
      <w:r w:rsidRPr="009223A4">
        <w:rPr>
          <w:lang w:val="ru-RU"/>
        </w:rPr>
        <w:t xml:space="preserve"> </w:t>
      </w:r>
      <w:r>
        <w:rPr>
          <w:lang w:val="ru-RU"/>
        </w:rPr>
        <w:t xml:space="preserve">Руководитель КТО                                                      </w:t>
      </w:r>
      <w:r w:rsidR="009223A4">
        <w:rPr>
          <w:lang w:val="ru-RU"/>
        </w:rPr>
        <w:t xml:space="preserve">                   </w:t>
      </w:r>
      <w:r>
        <w:rPr>
          <w:lang w:val="ru-RU"/>
        </w:rPr>
        <w:t xml:space="preserve">                                                      Б.М. Гарифуллин</w:t>
      </w:r>
    </w:p>
    <w:p w14:paraId="5F7BDCE7" w14:textId="77777777" w:rsidR="00427033" w:rsidRPr="00427033" w:rsidRDefault="00427033" w:rsidP="00427033">
      <w:pPr>
        <w:jc w:val="center"/>
        <w:rPr>
          <w:lang w:val="ru-RU"/>
        </w:rPr>
      </w:pPr>
    </w:p>
    <w:p w14:paraId="2DD6719F" w14:textId="77777777" w:rsidR="00427033" w:rsidRPr="00427033" w:rsidRDefault="00427033" w:rsidP="00427033">
      <w:pPr>
        <w:jc w:val="center"/>
        <w:rPr>
          <w:lang w:val="ru-RU"/>
        </w:rPr>
      </w:pPr>
    </w:p>
    <w:p w14:paraId="16D1A33A" w14:textId="77777777" w:rsidR="00427033" w:rsidRPr="00427033" w:rsidRDefault="00427033" w:rsidP="00427033">
      <w:pPr>
        <w:jc w:val="center"/>
        <w:rPr>
          <w:lang w:val="ru-RU"/>
        </w:rPr>
      </w:pPr>
    </w:p>
    <w:p w14:paraId="036F9FF9" w14:textId="77777777" w:rsidR="00427033" w:rsidRDefault="00427033" w:rsidP="00427033">
      <w:pPr>
        <w:jc w:val="center"/>
        <w:rPr>
          <w:lang w:val="ru-RU"/>
        </w:rPr>
      </w:pPr>
    </w:p>
    <w:p w14:paraId="38233486" w14:textId="77777777" w:rsidR="009223A4" w:rsidRDefault="009223A4" w:rsidP="00427033">
      <w:pPr>
        <w:jc w:val="center"/>
        <w:rPr>
          <w:lang w:val="ru-RU"/>
        </w:rPr>
      </w:pPr>
    </w:p>
    <w:p w14:paraId="33A18A73" w14:textId="77777777" w:rsidR="009223A4" w:rsidRDefault="009223A4" w:rsidP="00427033">
      <w:pPr>
        <w:jc w:val="center"/>
        <w:rPr>
          <w:lang w:val="ru-RU"/>
        </w:rPr>
      </w:pPr>
    </w:p>
    <w:p w14:paraId="2E9F9D4E" w14:textId="77777777" w:rsidR="009223A4" w:rsidRDefault="009223A4" w:rsidP="00427033">
      <w:pPr>
        <w:jc w:val="center"/>
        <w:rPr>
          <w:lang w:val="ru-RU"/>
        </w:rPr>
      </w:pPr>
    </w:p>
    <w:p w14:paraId="2AD4EC9E" w14:textId="77777777" w:rsidR="009223A4" w:rsidRPr="00427033" w:rsidRDefault="009223A4" w:rsidP="00427033">
      <w:pPr>
        <w:jc w:val="center"/>
        <w:rPr>
          <w:lang w:val="ru-RU"/>
        </w:rPr>
      </w:pPr>
    </w:p>
    <w:p w14:paraId="6C58B3E6" w14:textId="77777777" w:rsidR="00427033" w:rsidRPr="00427033" w:rsidRDefault="00427033" w:rsidP="00427033">
      <w:pPr>
        <w:jc w:val="center"/>
        <w:rPr>
          <w:lang w:val="ru-RU"/>
        </w:rPr>
      </w:pPr>
    </w:p>
    <w:p w14:paraId="21FA7159" w14:textId="77777777" w:rsidR="00427033" w:rsidRPr="00427033" w:rsidRDefault="00427033" w:rsidP="00427033">
      <w:pPr>
        <w:rPr>
          <w:lang w:val="ru-RU"/>
        </w:rPr>
      </w:pPr>
      <w:r>
        <w:rPr>
          <w:lang w:val="ru-RU"/>
        </w:rPr>
        <w:t xml:space="preserve">Исп. </w:t>
      </w:r>
      <w:proofErr w:type="spellStart"/>
      <w:r>
        <w:rPr>
          <w:lang w:val="ru-RU"/>
        </w:rPr>
        <w:t>Шестиперов</w:t>
      </w:r>
      <w:proofErr w:type="spellEnd"/>
      <w:r>
        <w:rPr>
          <w:lang w:val="ru-RU"/>
        </w:rPr>
        <w:t xml:space="preserve"> А.В.</w:t>
      </w:r>
    </w:p>
    <w:p w14:paraId="1FDB214D" w14:textId="77777777" w:rsidR="00427033" w:rsidRPr="00427033" w:rsidRDefault="00427033" w:rsidP="00427033">
      <w:pPr>
        <w:rPr>
          <w:lang w:val="ru-RU"/>
        </w:rPr>
      </w:pPr>
      <w:r>
        <w:rPr>
          <w:lang w:val="ru-RU"/>
        </w:rPr>
        <w:t>Т. +7 905 377 76 03</w:t>
      </w:r>
    </w:p>
    <w:sectPr w:rsidR="00427033" w:rsidRPr="00427033" w:rsidSect="00120F0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85" w:right="850" w:bottom="3261" w:left="1134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841E88" w14:textId="77777777" w:rsidR="002024E4" w:rsidRDefault="002024E4" w:rsidP="00F61085">
      <w:r>
        <w:separator/>
      </w:r>
    </w:p>
  </w:endnote>
  <w:endnote w:type="continuationSeparator" w:id="0">
    <w:p w14:paraId="66C0AB91" w14:textId="77777777" w:rsidR="002024E4" w:rsidRDefault="002024E4" w:rsidP="00F610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737F6" w14:textId="77777777" w:rsidR="000E17DA" w:rsidRDefault="000E17DA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47A90" w14:textId="77777777" w:rsidR="00F61085" w:rsidRDefault="00EB584A">
    <w:r>
      <w:rPr>
        <w:noProof/>
      </w:rPr>
      <w:drawing>
        <wp:anchor distT="0" distB="0" distL="114300" distR="114300" simplePos="0" relativeHeight="251659264" behindDoc="1" locked="0" layoutInCell="1" allowOverlap="1" wp14:anchorId="0ABE749A" wp14:editId="58844870">
          <wp:simplePos x="0" y="0"/>
          <wp:positionH relativeFrom="column">
            <wp:posOffset>-432822</wp:posOffset>
          </wp:positionH>
          <wp:positionV relativeFrom="paragraph">
            <wp:posOffset>127668</wp:posOffset>
          </wp:positionV>
          <wp:extent cx="7300312" cy="1069676"/>
          <wp:effectExtent l="0" t="0" r="8255" b="0"/>
          <wp:wrapNone/>
          <wp:docPr id="92075759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100491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00312" cy="106967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f0"/>
      <w:tblW w:w="9951" w:type="dxa"/>
      <w:tblInd w:w="-51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98"/>
      <w:gridCol w:w="3797"/>
      <w:gridCol w:w="2756"/>
    </w:tblGrid>
    <w:tr w:rsidR="00F61085" w:rsidRPr="00926ED2" w14:paraId="78456230" w14:textId="77777777" w:rsidTr="00F957BE">
      <w:trPr>
        <w:trHeight w:val="2061"/>
      </w:trPr>
      <w:tc>
        <w:tcPr>
          <w:tcW w:w="3398" w:type="dxa"/>
        </w:tcPr>
        <w:p w14:paraId="065ECACC" w14:textId="77777777" w:rsidR="00F61085" w:rsidRPr="00926ED2" w:rsidRDefault="00F61085" w:rsidP="00F61085">
          <w:pPr>
            <w:rPr>
              <w:rFonts w:eastAsia="Times New Roman" w:cs="Calibri"/>
              <w:color w:val="FFFFFF" w:themeColor="background1"/>
              <w:sz w:val="24"/>
              <w:szCs w:val="24"/>
              <w:lang w:val="ru-RU" w:eastAsia="ru-RU"/>
            </w:rPr>
          </w:pPr>
          <w:r>
            <w:rPr>
              <w:rFonts w:eastAsia="Times New Roman" w:cs="Calibri"/>
              <w:color w:val="FFFFFF" w:themeColor="background1"/>
              <w:sz w:val="24"/>
              <w:szCs w:val="24"/>
              <w:lang w:val="ru-RU" w:eastAsia="ru-RU"/>
            </w:rPr>
            <w:t xml:space="preserve">423523, Российская Федерация, Республика Татарстан, г. Заинск, ул. Автозаводская, 11 </w:t>
          </w:r>
          <w:hyperlink r:id="rId2" w:history="1">
            <w:r>
              <w:rPr>
                <w:rStyle w:val="af1"/>
                <w:rFonts w:eastAsia="Times New Roman" w:cs="Calibri"/>
                <w:color w:val="FFFFFF" w:themeColor="background1"/>
                <w:sz w:val="24"/>
                <w:szCs w:val="24"/>
                <w:lang w:eastAsia="ru-RU"/>
              </w:rPr>
              <w:t>https</w:t>
            </w:r>
            <w:r>
              <w:rPr>
                <w:rStyle w:val="af1"/>
                <w:rFonts w:eastAsia="Times New Roman" w:cs="Calibri"/>
                <w:color w:val="FFFFFF" w:themeColor="background1"/>
                <w:sz w:val="24"/>
                <w:szCs w:val="24"/>
                <w:lang w:val="ru-RU" w:eastAsia="ru-RU"/>
              </w:rPr>
              <w:t>://</w:t>
            </w:r>
            <w:proofErr w:type="spellStart"/>
            <w:r>
              <w:rPr>
                <w:rStyle w:val="af1"/>
                <w:rFonts w:eastAsia="Times New Roman" w:cs="Calibri"/>
                <w:color w:val="FFFFFF" w:themeColor="background1"/>
                <w:sz w:val="24"/>
                <w:szCs w:val="24"/>
                <w:lang w:eastAsia="ru-RU"/>
              </w:rPr>
              <w:t>kronprinz</w:t>
            </w:r>
            <w:proofErr w:type="spellEnd"/>
            <w:r>
              <w:rPr>
                <w:rStyle w:val="af1"/>
                <w:rFonts w:eastAsia="Times New Roman" w:cs="Calibri"/>
                <w:color w:val="FFFFFF" w:themeColor="background1"/>
                <w:sz w:val="24"/>
                <w:szCs w:val="24"/>
                <w:lang w:val="ru-RU" w:eastAsia="ru-RU"/>
              </w:rPr>
              <w:t>-</w:t>
            </w:r>
            <w:proofErr w:type="spellStart"/>
            <w:r>
              <w:rPr>
                <w:rStyle w:val="af1"/>
                <w:rFonts w:eastAsia="Times New Roman" w:cs="Calibri"/>
                <w:color w:val="FFFFFF" w:themeColor="background1"/>
                <w:sz w:val="24"/>
                <w:szCs w:val="24"/>
                <w:lang w:eastAsia="ru-RU"/>
              </w:rPr>
              <w:t>rus</w:t>
            </w:r>
            <w:proofErr w:type="spellEnd"/>
            <w:r>
              <w:rPr>
                <w:rStyle w:val="af1"/>
                <w:rFonts w:eastAsia="Times New Roman" w:cs="Calibri"/>
                <w:color w:val="FFFFFF" w:themeColor="background1"/>
                <w:sz w:val="24"/>
                <w:szCs w:val="24"/>
                <w:lang w:val="ru-RU" w:eastAsia="ru-RU"/>
              </w:rPr>
              <w:t>.</w:t>
            </w:r>
            <w:proofErr w:type="spellStart"/>
            <w:r>
              <w:rPr>
                <w:rStyle w:val="af1"/>
                <w:rFonts w:eastAsia="Times New Roman" w:cs="Calibri"/>
                <w:color w:val="FFFFFF" w:themeColor="background1"/>
                <w:sz w:val="24"/>
                <w:szCs w:val="24"/>
                <w:lang w:eastAsia="ru-RU"/>
              </w:rPr>
              <w:t>ru</w:t>
            </w:r>
            <w:proofErr w:type="spellEnd"/>
            <w:r>
              <w:rPr>
                <w:rStyle w:val="af1"/>
                <w:rFonts w:eastAsia="Times New Roman" w:cs="Calibri"/>
                <w:color w:val="FFFFFF" w:themeColor="background1"/>
                <w:sz w:val="24"/>
                <w:szCs w:val="24"/>
                <w:lang w:val="ru-RU" w:eastAsia="ru-RU"/>
              </w:rPr>
              <w:t>/</w:t>
            </w:r>
          </w:hyperlink>
        </w:p>
        <w:p w14:paraId="7D969779" w14:textId="77777777" w:rsidR="00F61085" w:rsidRPr="00926ED2" w:rsidRDefault="00F61085" w:rsidP="00F61085">
          <w:pPr>
            <w:rPr>
              <w:rFonts w:eastAsia="Times New Roman" w:cs="Calibri"/>
              <w:color w:val="000000"/>
              <w:sz w:val="24"/>
              <w:szCs w:val="24"/>
              <w:lang w:val="ru-RU" w:eastAsia="ru-RU"/>
            </w:rPr>
          </w:pPr>
        </w:p>
        <w:p w14:paraId="153DF2F9" w14:textId="77777777" w:rsidR="00F61085" w:rsidRPr="00926ED2" w:rsidRDefault="00F61085" w:rsidP="00F61085">
          <w:pPr>
            <w:rPr>
              <w:rFonts w:eastAsia="Times New Roman" w:cs="Calibri"/>
              <w:color w:val="000000"/>
              <w:sz w:val="24"/>
              <w:szCs w:val="24"/>
              <w:lang w:val="ru-RU" w:eastAsia="ru-RU"/>
            </w:rPr>
          </w:pPr>
        </w:p>
      </w:tc>
      <w:tc>
        <w:tcPr>
          <w:tcW w:w="3797" w:type="dxa"/>
        </w:tcPr>
        <w:p w14:paraId="049EF13C" w14:textId="77777777" w:rsidR="00F61085" w:rsidRPr="00926ED2" w:rsidRDefault="00F61085" w:rsidP="00F61085">
          <w:pPr>
            <w:rPr>
              <w:rFonts w:eastAsia="Times New Roman" w:cs="Calibri"/>
              <w:color w:val="000000"/>
              <w:sz w:val="24"/>
              <w:szCs w:val="24"/>
              <w:lang w:val="ru-RU" w:eastAsia="ru-RU"/>
            </w:rPr>
          </w:pPr>
        </w:p>
      </w:tc>
      <w:tc>
        <w:tcPr>
          <w:tcW w:w="2756" w:type="dxa"/>
        </w:tcPr>
        <w:p w14:paraId="609935CE" w14:textId="77777777" w:rsidR="00F61085" w:rsidRPr="00926ED2" w:rsidRDefault="00F61085" w:rsidP="00F61085">
          <w:pPr>
            <w:rPr>
              <w:rFonts w:eastAsia="Times New Roman" w:cs="Calibri"/>
              <w:i/>
              <w:iCs/>
              <w:color w:val="FF0000"/>
              <w:sz w:val="24"/>
              <w:szCs w:val="24"/>
              <w:lang w:val="ru-RU" w:eastAsia="ru-RU"/>
            </w:rPr>
          </w:pPr>
          <w:r>
            <w:rPr>
              <w:rFonts w:eastAsia="Times New Roman" w:cs="Calibri"/>
              <w:i/>
              <w:iCs/>
              <w:sz w:val="24"/>
              <w:szCs w:val="24"/>
              <w:lang w:val="ru-RU" w:eastAsia="ru-RU"/>
            </w:rPr>
            <w:t xml:space="preserve">Штампуем уверенность. </w:t>
          </w:r>
          <w:r>
            <w:rPr>
              <w:rFonts w:eastAsia="Times New Roman" w:cs="Calibri"/>
              <w:i/>
              <w:iCs/>
              <w:color w:val="FF0000"/>
              <w:sz w:val="24"/>
              <w:szCs w:val="24"/>
              <w:lang w:val="ru-RU" w:eastAsia="ru-RU"/>
            </w:rPr>
            <w:t xml:space="preserve">Для </w:t>
          </w:r>
          <w:proofErr w:type="gramStart"/>
          <w:r>
            <w:rPr>
              <w:rFonts w:eastAsia="Times New Roman" w:cs="Calibri"/>
              <w:i/>
              <w:iCs/>
              <w:color w:val="FF0000"/>
              <w:sz w:val="24"/>
              <w:szCs w:val="24"/>
              <w:lang w:val="ru-RU" w:eastAsia="ru-RU"/>
            </w:rPr>
            <w:t>тех</w:t>
          </w:r>
          <w:proofErr w:type="gramEnd"/>
          <w:r>
            <w:rPr>
              <w:rFonts w:eastAsia="Times New Roman" w:cs="Calibri"/>
              <w:i/>
              <w:iCs/>
              <w:color w:val="FF0000"/>
              <w:sz w:val="24"/>
              <w:szCs w:val="24"/>
              <w:lang w:val="ru-RU" w:eastAsia="ru-RU"/>
            </w:rPr>
            <w:t xml:space="preserve"> кто за рулём. Для </w:t>
          </w:r>
          <w:proofErr w:type="gramStart"/>
          <w:r>
            <w:rPr>
              <w:rFonts w:eastAsia="Times New Roman" w:cs="Calibri"/>
              <w:i/>
              <w:iCs/>
              <w:color w:val="FF0000"/>
              <w:sz w:val="24"/>
              <w:szCs w:val="24"/>
              <w:lang w:val="ru-RU" w:eastAsia="ru-RU"/>
            </w:rPr>
            <w:t>тех</w:t>
          </w:r>
          <w:proofErr w:type="gramEnd"/>
          <w:r>
            <w:rPr>
              <w:rFonts w:eastAsia="Times New Roman" w:cs="Calibri"/>
              <w:i/>
              <w:iCs/>
              <w:color w:val="FF0000"/>
              <w:sz w:val="24"/>
              <w:szCs w:val="24"/>
              <w:lang w:val="ru-RU" w:eastAsia="ru-RU"/>
            </w:rPr>
            <w:t xml:space="preserve"> кто у станка. Для всей страны.</w:t>
          </w:r>
        </w:p>
        <w:p w14:paraId="70B203B6" w14:textId="77777777" w:rsidR="00F61085" w:rsidRPr="00926ED2" w:rsidRDefault="00F61085" w:rsidP="00F61085">
          <w:pPr>
            <w:rPr>
              <w:rFonts w:eastAsia="Times New Roman" w:cs="Calibri"/>
              <w:sz w:val="24"/>
              <w:szCs w:val="24"/>
              <w:lang w:val="ru-RU" w:eastAsia="ru-RU"/>
            </w:rPr>
          </w:pPr>
        </w:p>
      </w:tc>
    </w:tr>
  </w:tbl>
  <w:p w14:paraId="18D4BC0F" w14:textId="77777777" w:rsidR="00F61085" w:rsidRDefault="00F61085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ADF1D" w14:textId="77777777" w:rsidR="000E17DA" w:rsidRDefault="000E17DA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F0EC95" w14:textId="77777777" w:rsidR="002024E4" w:rsidRDefault="002024E4" w:rsidP="00F61085">
      <w:r>
        <w:separator/>
      </w:r>
    </w:p>
  </w:footnote>
  <w:footnote w:type="continuationSeparator" w:id="0">
    <w:p w14:paraId="64A75740" w14:textId="77777777" w:rsidR="002024E4" w:rsidRDefault="002024E4" w:rsidP="00F610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91282" w14:textId="77777777" w:rsidR="000E17DA" w:rsidRDefault="000E17DA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74E1C" w14:textId="77777777" w:rsidR="00F61085" w:rsidRDefault="00C90185" w:rsidP="00F61085">
    <w:pPr>
      <w:pStyle w:val="ac"/>
      <w:ind w:left="-284"/>
    </w:pPr>
    <w:r>
      <w:rPr>
        <w:noProof/>
      </w:rPr>
      <w:drawing>
        <wp:anchor distT="0" distB="0" distL="114300" distR="114300" simplePos="0" relativeHeight="251660288" behindDoc="1" locked="0" layoutInCell="1" allowOverlap="1" wp14:anchorId="4B1CC974" wp14:editId="2665CC11">
          <wp:simplePos x="0" y="0"/>
          <wp:positionH relativeFrom="column">
            <wp:posOffset>3632835</wp:posOffset>
          </wp:positionH>
          <wp:positionV relativeFrom="paragraph">
            <wp:posOffset>-75565</wp:posOffset>
          </wp:positionV>
          <wp:extent cx="2737485" cy="753745"/>
          <wp:effectExtent l="0" t="0" r="5715" b="8255"/>
          <wp:wrapNone/>
          <wp:docPr id="2054628529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2814813" name="Рисунок 149281481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37485" cy="7537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 </w:t>
    </w:r>
    <w:r>
      <w:rPr>
        <w:noProof/>
      </w:rPr>
      <w:drawing>
        <wp:inline distT="0" distB="0" distL="0" distR="0" wp14:anchorId="38ED5A4C" wp14:editId="4E0009D3">
          <wp:extent cx="2220686" cy="756957"/>
          <wp:effectExtent l="0" t="0" r="8255" b="5080"/>
          <wp:docPr id="810531565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360249" name="Рисунок 72360249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76015" cy="7758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lang w:val="en-US"/>
      </w:rPr>
      <w:t xml:space="preserve">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95B40" w14:textId="77777777" w:rsidR="000E17DA" w:rsidRDefault="000E17DA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085"/>
    <w:rsid w:val="00007325"/>
    <w:rsid w:val="00030730"/>
    <w:rsid w:val="00065E62"/>
    <w:rsid w:val="00093ADD"/>
    <w:rsid w:val="000E17DA"/>
    <w:rsid w:val="00120F03"/>
    <w:rsid w:val="001373A5"/>
    <w:rsid w:val="00172C06"/>
    <w:rsid w:val="001C7798"/>
    <w:rsid w:val="002024E4"/>
    <w:rsid w:val="002900AA"/>
    <w:rsid w:val="002C7B57"/>
    <w:rsid w:val="00334F00"/>
    <w:rsid w:val="00427033"/>
    <w:rsid w:val="00453FA4"/>
    <w:rsid w:val="00462E69"/>
    <w:rsid w:val="004B513C"/>
    <w:rsid w:val="00632B22"/>
    <w:rsid w:val="00634076"/>
    <w:rsid w:val="00636F8D"/>
    <w:rsid w:val="006562B4"/>
    <w:rsid w:val="006B4AE2"/>
    <w:rsid w:val="006F21E8"/>
    <w:rsid w:val="007121E4"/>
    <w:rsid w:val="007654A9"/>
    <w:rsid w:val="008352E8"/>
    <w:rsid w:val="009223A4"/>
    <w:rsid w:val="00926ED2"/>
    <w:rsid w:val="009810C1"/>
    <w:rsid w:val="00AC75C0"/>
    <w:rsid w:val="00AD33A7"/>
    <w:rsid w:val="00BA30D0"/>
    <w:rsid w:val="00BF2FA0"/>
    <w:rsid w:val="00C17A73"/>
    <w:rsid w:val="00C845B6"/>
    <w:rsid w:val="00C90185"/>
    <w:rsid w:val="00DB0D5C"/>
    <w:rsid w:val="00EB584A"/>
    <w:rsid w:val="00EE17A4"/>
    <w:rsid w:val="00EE4E43"/>
    <w:rsid w:val="00EE750A"/>
    <w:rsid w:val="00F61085"/>
    <w:rsid w:val="00F957BE"/>
    <w:rsid w:val="00FB5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EB04E9"/>
  <w15:chartTrackingRefBased/>
  <w15:docId w15:val="{5F3136BF-5742-4630-A9E4-3E0A7E221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1085"/>
    <w:pPr>
      <w:spacing w:after="0" w:line="240" w:lineRule="auto"/>
    </w:pPr>
    <w:rPr>
      <w:rFonts w:ascii="Calibri" w:eastAsia="MS Mincho" w:hAnsi="Calibri" w:cs="Times New Roman"/>
      <w:kern w:val="0"/>
      <w:sz w:val="20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6108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ru-RU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6108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ru-RU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108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ru-RU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6108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lang w:val="ru-RU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6108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lang w:val="ru-RU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6108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lang w:val="ru-RU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6108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lang w:val="ru-RU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6108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lang w:val="ru-RU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6108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lang w:val="ru-RU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610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610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610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6108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6108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6108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6108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6108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6108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6108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F610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6108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u-RU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F610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6108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lang w:val="ru-RU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F6108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6108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lang w:val="ru-RU"/>
      <w14:ligatures w14:val="standardContextual"/>
    </w:rPr>
  </w:style>
  <w:style w:type="character" w:styleId="a8">
    <w:name w:val="Intense Emphasis"/>
    <w:basedOn w:val="a0"/>
    <w:uiPriority w:val="21"/>
    <w:qFormat/>
    <w:rsid w:val="00F6108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610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lang w:val="ru-RU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F6108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61085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F61085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kern w:val="2"/>
      <w:sz w:val="24"/>
      <w:lang w:val="ru-RU"/>
      <w14:ligatures w14:val="standardContextual"/>
    </w:rPr>
  </w:style>
  <w:style w:type="character" w:customStyle="1" w:styleId="ad">
    <w:name w:val="Верхний колонтитул Знак"/>
    <w:basedOn w:val="a0"/>
    <w:link w:val="ac"/>
    <w:uiPriority w:val="99"/>
    <w:rsid w:val="00F61085"/>
  </w:style>
  <w:style w:type="paragraph" w:styleId="ae">
    <w:name w:val="footer"/>
    <w:basedOn w:val="a"/>
    <w:link w:val="af"/>
    <w:uiPriority w:val="99"/>
    <w:unhideWhenUsed/>
    <w:rsid w:val="00F61085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kern w:val="2"/>
      <w:sz w:val="24"/>
      <w:lang w:val="ru-RU"/>
      <w14:ligatures w14:val="standardContextual"/>
    </w:rPr>
  </w:style>
  <w:style w:type="character" w:customStyle="1" w:styleId="af">
    <w:name w:val="Нижний колонтитул Знак"/>
    <w:basedOn w:val="a0"/>
    <w:link w:val="ae"/>
    <w:uiPriority w:val="99"/>
    <w:rsid w:val="00F61085"/>
  </w:style>
  <w:style w:type="table" w:styleId="af0">
    <w:name w:val="Table Grid"/>
    <w:basedOn w:val="a1"/>
    <w:uiPriority w:val="59"/>
    <w:rsid w:val="00F61085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F61085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s://kronprinz-rus.ru/" TargetMode="External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ADC918-61FB-424A-A02B-73A7B58E92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363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Accuride Wheels Europe and Asia GmbH</Company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Донсков</dc:creator>
  <cp:keywords/>
  <dc:description/>
  <cp:lastModifiedBy>Shestiperov Alexander</cp:lastModifiedBy>
  <cp:revision>10</cp:revision>
  <cp:lastPrinted>2026-08-18T10:17:00Z</cp:lastPrinted>
  <dcterms:created xsi:type="dcterms:W3CDTF">2026-09-10T13:00:00Z</dcterms:created>
  <dcterms:modified xsi:type="dcterms:W3CDTF">2026-10-01T08:41:00Z</dcterms:modified>
</cp:coreProperties>
</file>