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74F" w:rsidRPr="007745BA" w:rsidRDefault="00D3674F" w:rsidP="007745B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241F7" w:rsidRPr="007745BA" w:rsidRDefault="009241F7" w:rsidP="007745B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772A4" w:rsidRPr="00CE512B" w:rsidRDefault="00B772A4" w:rsidP="007745B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Style w:val="a9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567"/>
        <w:gridCol w:w="1559"/>
        <w:gridCol w:w="426"/>
        <w:gridCol w:w="1984"/>
        <w:gridCol w:w="142"/>
        <w:gridCol w:w="1134"/>
        <w:gridCol w:w="142"/>
        <w:gridCol w:w="3969"/>
        <w:gridCol w:w="142"/>
      </w:tblGrid>
      <w:tr w:rsidR="00262A3B" w:rsidRPr="00262A3B" w:rsidTr="00994944">
        <w:tc>
          <w:tcPr>
            <w:tcW w:w="4820" w:type="dxa"/>
            <w:gridSpan w:val="6"/>
            <w:shd w:val="clear" w:color="auto" w:fill="auto"/>
          </w:tcPr>
          <w:p w:rsidR="00262A3B" w:rsidRPr="00262A3B" w:rsidRDefault="00262A3B" w:rsidP="00262A3B">
            <w:pPr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62A3B" w:rsidRPr="00262A3B" w:rsidRDefault="00262A3B" w:rsidP="00262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</w:tcBorders>
            <w:tcMar>
              <w:left w:w="0" w:type="dxa"/>
              <w:right w:w="0" w:type="dxa"/>
            </w:tcMar>
          </w:tcPr>
          <w:p w:rsidR="00262A3B" w:rsidRPr="00262A3B" w:rsidRDefault="00262A3B" w:rsidP="00262A3B">
            <w:pPr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</w:tc>
        <w:tc>
          <w:tcPr>
            <w:tcW w:w="3969" w:type="dxa"/>
            <w:tcMar>
              <w:left w:w="0" w:type="dxa"/>
              <w:right w:w="0" w:type="dxa"/>
            </w:tcMar>
          </w:tcPr>
          <w:p w:rsidR="00262A3B" w:rsidRPr="00262A3B" w:rsidRDefault="00262A3B" w:rsidP="00262A3B">
            <w:pPr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</w:tc>
        <w:tc>
          <w:tcPr>
            <w:tcW w:w="142" w:type="dxa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62A3B" w:rsidRPr="00262A3B" w:rsidRDefault="00262A3B" w:rsidP="00262A3B">
            <w:pPr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</w:tc>
      </w:tr>
      <w:tr w:rsidR="00262A3B" w:rsidRPr="00262A3B" w:rsidTr="00994944">
        <w:tc>
          <w:tcPr>
            <w:tcW w:w="226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262A3B" w:rsidRPr="00262A3B" w:rsidRDefault="00262A3B" w:rsidP="00262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ermStart w:id="2101311475" w:edGrp="everyone" w:colFirst="4" w:colLast="4"/>
            <w:permStart w:id="516504119" w:edGrp="everyone" w:colFirst="2" w:colLast="2"/>
            <w:permStart w:id="1698383545" w:edGrp="everyone" w:colFirst="0" w:colLast="0"/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bottom"/>
          </w:tcPr>
          <w:p w:rsidR="00262A3B" w:rsidRPr="00262A3B" w:rsidRDefault="00262A3B" w:rsidP="00262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A3B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262A3B" w:rsidRPr="00262A3B" w:rsidRDefault="00262A3B" w:rsidP="00262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</w:tcPr>
          <w:p w:rsidR="00262A3B" w:rsidRPr="00262A3B" w:rsidRDefault="00262A3B" w:rsidP="00262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vMerge w:val="restart"/>
            <w:tcMar>
              <w:left w:w="57" w:type="dxa"/>
              <w:right w:w="57" w:type="dxa"/>
            </w:tcMar>
          </w:tcPr>
          <w:p w:rsidR="00E46484" w:rsidRPr="00880CAC" w:rsidRDefault="00880CAC" w:rsidP="00E46484">
            <w:pPr>
              <w:jc w:val="right"/>
              <w:rPr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E46484" w:rsidRPr="00880CAC">
              <w:rPr>
                <w:rFonts w:ascii="Times New Roman" w:eastAsia="Times New Roman" w:hAnsi="Times New Roman"/>
                <w:b/>
                <w:lang w:eastAsia="ru-RU"/>
              </w:rPr>
              <w:t>РУКОВОДИТЕЛЮ ПРЕДПРИЯТИЯ</w:t>
            </w:r>
          </w:p>
          <w:p w:rsidR="00976C3E" w:rsidRPr="00976C3E" w:rsidRDefault="00976C3E" w:rsidP="00F22E1F">
            <w:pPr>
              <w:ind w:left="653" w:hanging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62A3B" w:rsidRPr="00262A3B" w:rsidTr="00CE512B">
        <w:trPr>
          <w:trHeight w:val="346"/>
        </w:trPr>
        <w:tc>
          <w:tcPr>
            <w:tcW w:w="709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262A3B" w:rsidRPr="00262A3B" w:rsidRDefault="00262A3B" w:rsidP="00262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ermStart w:id="1611686997" w:edGrp="everyone" w:colFirst="3" w:colLast="3"/>
            <w:permStart w:id="862260415" w:edGrp="everyone" w:colFirst="1" w:colLast="1"/>
            <w:permEnd w:id="2101311475"/>
            <w:permEnd w:id="516504119"/>
            <w:permEnd w:id="1698383545"/>
            <w:r w:rsidRPr="00262A3B">
              <w:rPr>
                <w:rFonts w:ascii="Times New Roman" w:eastAsia="Calibri" w:hAnsi="Times New Roman" w:cs="Times New Roman"/>
                <w:sz w:val="24"/>
                <w:szCs w:val="24"/>
              </w:rPr>
              <w:t>На №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262A3B" w:rsidRPr="00262A3B" w:rsidRDefault="00262A3B" w:rsidP="00262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bottom"/>
          </w:tcPr>
          <w:p w:rsidR="00262A3B" w:rsidRPr="00262A3B" w:rsidRDefault="00262A3B" w:rsidP="00262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A3B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262A3B" w:rsidRPr="00262A3B" w:rsidRDefault="00262A3B" w:rsidP="00262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</w:tcPr>
          <w:p w:rsidR="00262A3B" w:rsidRPr="00262A3B" w:rsidRDefault="00262A3B" w:rsidP="00262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vMerge/>
            <w:tcMar>
              <w:left w:w="0" w:type="dxa"/>
              <w:right w:w="0" w:type="dxa"/>
            </w:tcMar>
          </w:tcPr>
          <w:p w:rsidR="00262A3B" w:rsidRPr="00262A3B" w:rsidRDefault="00262A3B" w:rsidP="00262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permEnd w:id="1611686997"/>
      <w:permEnd w:id="862260415"/>
      <w:tr w:rsidR="00262A3B" w:rsidRPr="00262A3B" w:rsidTr="00994944">
        <w:trPr>
          <w:trHeight w:val="544"/>
        </w:trPr>
        <w:tc>
          <w:tcPr>
            <w:tcW w:w="709" w:type="dxa"/>
            <w:gridSpan w:val="2"/>
            <w:tcMar>
              <w:left w:w="57" w:type="dxa"/>
              <w:right w:w="57" w:type="dxa"/>
            </w:tcMar>
          </w:tcPr>
          <w:p w:rsidR="00262A3B" w:rsidRPr="00262A3B" w:rsidRDefault="00262A3B" w:rsidP="00262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262A3B" w:rsidRPr="00262A3B" w:rsidRDefault="00262A3B" w:rsidP="00262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:rsidR="00262A3B" w:rsidRPr="00262A3B" w:rsidRDefault="00262A3B" w:rsidP="00262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262A3B" w:rsidRPr="00262A3B" w:rsidRDefault="00262A3B" w:rsidP="00262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</w:tcPr>
          <w:p w:rsidR="00262A3B" w:rsidRPr="00262A3B" w:rsidRDefault="00262A3B" w:rsidP="00262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vMerge/>
            <w:tcMar>
              <w:left w:w="0" w:type="dxa"/>
              <w:right w:w="0" w:type="dxa"/>
            </w:tcMar>
          </w:tcPr>
          <w:p w:rsidR="00262A3B" w:rsidRPr="00262A3B" w:rsidRDefault="00262A3B" w:rsidP="00262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2A3B" w:rsidRPr="00262A3B" w:rsidTr="00994944">
        <w:tc>
          <w:tcPr>
            <w:tcW w:w="142" w:type="dxa"/>
            <w:tcBorders>
              <w:top w:val="single" w:sz="4" w:space="0" w:color="auto"/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2A3B" w:rsidRPr="00262A3B" w:rsidRDefault="00262A3B" w:rsidP="00262A3B">
            <w:pPr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</w:tc>
        <w:tc>
          <w:tcPr>
            <w:tcW w:w="4536" w:type="dxa"/>
            <w:gridSpan w:val="4"/>
            <w:tcMar>
              <w:left w:w="0" w:type="dxa"/>
              <w:right w:w="0" w:type="dxa"/>
            </w:tcMar>
            <w:vAlign w:val="center"/>
          </w:tcPr>
          <w:p w:rsidR="00262A3B" w:rsidRPr="00262A3B" w:rsidRDefault="00262A3B" w:rsidP="00262A3B">
            <w:pPr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</w:tc>
        <w:tc>
          <w:tcPr>
            <w:tcW w:w="142" w:type="dxa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62A3B" w:rsidRPr="00262A3B" w:rsidRDefault="00262A3B" w:rsidP="00262A3B">
            <w:pPr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tcMar>
              <w:left w:w="0" w:type="dxa"/>
              <w:right w:w="0" w:type="dxa"/>
            </w:tcMar>
          </w:tcPr>
          <w:p w:rsidR="00262A3B" w:rsidRPr="00262A3B" w:rsidRDefault="00262A3B" w:rsidP="00262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vMerge/>
            <w:tcMar>
              <w:left w:w="0" w:type="dxa"/>
              <w:right w:w="0" w:type="dxa"/>
            </w:tcMar>
          </w:tcPr>
          <w:p w:rsidR="00262A3B" w:rsidRPr="00262A3B" w:rsidRDefault="00262A3B" w:rsidP="00262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2A3B" w:rsidRPr="00262A3B" w:rsidTr="00994944">
        <w:tc>
          <w:tcPr>
            <w:tcW w:w="4820" w:type="dxa"/>
            <w:gridSpan w:val="6"/>
            <w:tcMar>
              <w:left w:w="57" w:type="dxa"/>
              <w:right w:w="57" w:type="dxa"/>
            </w:tcMar>
          </w:tcPr>
          <w:p w:rsidR="0094321A" w:rsidRPr="00B9035F" w:rsidRDefault="00E46484" w:rsidP="00BF63C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ermStart w:id="1056471209" w:edGrp="everyone" w:colFirst="0" w:colLast="0"/>
            <w:r w:rsidRPr="00B90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тендер </w:t>
            </w:r>
            <w:r w:rsidR="009A4AC6" w:rsidRPr="009A4AC6">
              <w:rPr>
                <w:rFonts w:ascii="Times New Roman" w:hAnsi="Times New Roman"/>
                <w:sz w:val="24"/>
                <w:szCs w:val="24"/>
              </w:rPr>
              <w:t xml:space="preserve">на оказание услуг </w:t>
            </w:r>
            <w:r w:rsidR="00CD7A8C">
              <w:rPr>
                <w:rFonts w:ascii="Times New Roman" w:hAnsi="Times New Roman"/>
                <w:sz w:val="24"/>
                <w:szCs w:val="24"/>
              </w:rPr>
              <w:t xml:space="preserve">по подготовке </w:t>
            </w:r>
            <w:r w:rsidR="00AD7356">
              <w:rPr>
                <w:rFonts w:ascii="Times New Roman" w:hAnsi="Times New Roman"/>
                <w:sz w:val="24"/>
                <w:szCs w:val="24"/>
              </w:rPr>
              <w:t>кустовых площадок для монтажа бригадного оборудования ЗБС на месторождениях ООО «</w:t>
            </w:r>
            <w:r w:rsidR="00CD7A8C">
              <w:rPr>
                <w:rFonts w:ascii="Times New Roman" w:hAnsi="Times New Roman"/>
                <w:sz w:val="24"/>
                <w:szCs w:val="24"/>
              </w:rPr>
              <w:t>ЛУКОЙЛ-Западная Сибирь</w:t>
            </w:r>
            <w:r w:rsidR="00AD735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vMerge/>
            <w:tcBorders>
              <w:left w:val="nil"/>
            </w:tcBorders>
            <w:tcMar>
              <w:left w:w="0" w:type="dxa"/>
              <w:right w:w="0" w:type="dxa"/>
            </w:tcMar>
          </w:tcPr>
          <w:p w:rsidR="00262A3B" w:rsidRPr="00262A3B" w:rsidRDefault="00262A3B" w:rsidP="00262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vMerge/>
            <w:tcMar>
              <w:left w:w="0" w:type="dxa"/>
              <w:right w:w="0" w:type="dxa"/>
            </w:tcMar>
          </w:tcPr>
          <w:p w:rsidR="00262A3B" w:rsidRPr="00262A3B" w:rsidRDefault="00262A3B" w:rsidP="00262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permEnd w:id="1056471209"/>
    </w:tbl>
    <w:p w:rsidR="00B24129" w:rsidRDefault="00B24129" w:rsidP="00E87EC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3188F" w:rsidRDefault="0003143C" w:rsidP="0023188F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ermStart w:id="180487254" w:edGrp="everyone"/>
      <w:r w:rsidRPr="00917202">
        <w:rPr>
          <w:rFonts w:ascii="Times New Roman" w:eastAsia="Times New Roman" w:hAnsi="Times New Roman"/>
          <w:b/>
          <w:sz w:val="24"/>
          <w:szCs w:val="24"/>
          <w:lang w:eastAsia="ru-RU"/>
        </w:rPr>
        <w:t>ООО «КАТОБЬНЕФТЬ»</w:t>
      </w:r>
      <w:r w:rsidRPr="00A4281E">
        <w:rPr>
          <w:rFonts w:ascii="Times New Roman" w:eastAsia="Times New Roman" w:hAnsi="Times New Roman"/>
          <w:sz w:val="24"/>
          <w:szCs w:val="24"/>
          <w:lang w:eastAsia="ru-RU"/>
        </w:rPr>
        <w:t xml:space="preserve"> намеревается провести </w:t>
      </w:r>
      <w:r w:rsidR="00917202">
        <w:rPr>
          <w:rFonts w:ascii="Times New Roman" w:eastAsia="Times New Roman" w:hAnsi="Times New Roman"/>
          <w:sz w:val="24"/>
          <w:szCs w:val="24"/>
          <w:lang w:eastAsia="ru-RU"/>
        </w:rPr>
        <w:t xml:space="preserve">закупочные </w:t>
      </w:r>
      <w:r w:rsidRPr="00A4281E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мероприятия по выбору контрагента </w:t>
      </w:r>
      <w:r w:rsidR="009A4AC6" w:rsidRPr="009A4AC6">
        <w:rPr>
          <w:rFonts w:ascii="Times New Roman" w:hAnsi="Times New Roman"/>
          <w:sz w:val="24"/>
          <w:szCs w:val="24"/>
        </w:rPr>
        <w:t xml:space="preserve">на оказание услуг по </w:t>
      </w:r>
      <w:r w:rsidR="00CD7A8C">
        <w:rPr>
          <w:rFonts w:ascii="Times New Roman" w:hAnsi="Times New Roman"/>
          <w:sz w:val="24"/>
          <w:szCs w:val="24"/>
        </w:rPr>
        <w:t xml:space="preserve">подготовке </w:t>
      </w:r>
      <w:r w:rsidR="00AD7356">
        <w:rPr>
          <w:rFonts w:ascii="Times New Roman" w:hAnsi="Times New Roman"/>
          <w:sz w:val="24"/>
          <w:szCs w:val="24"/>
        </w:rPr>
        <w:t>кустовых площадок для монтажа бригадного оборудования ЗБС на месторождениях ООО «ЛУКОЙЛ-Западная Сибирь»</w:t>
      </w:r>
      <w:r w:rsidR="00B9035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4281E">
        <w:rPr>
          <w:rFonts w:ascii="Times New Roman" w:eastAsia="Times New Roman" w:hAnsi="Times New Roman"/>
          <w:sz w:val="24"/>
          <w:szCs w:val="24"/>
          <w:lang w:eastAsia="ru-RU"/>
        </w:rPr>
        <w:t>и приглашает</w:t>
      </w:r>
      <w:r w:rsidR="001957E7">
        <w:rPr>
          <w:rFonts w:ascii="Times New Roman" w:eastAsia="Times New Roman" w:hAnsi="Times New Roman"/>
          <w:sz w:val="24"/>
          <w:szCs w:val="24"/>
          <w:lang w:eastAsia="ru-RU"/>
        </w:rPr>
        <w:t xml:space="preserve"> Вас,</w:t>
      </w:r>
      <w:r w:rsidRPr="00A4281E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направлять предложения на условиях, указанных в настоя</w:t>
      </w:r>
      <w:bookmarkStart w:id="0" w:name="_GoBack"/>
      <w:bookmarkEnd w:id="0"/>
      <w:r w:rsidRPr="00A4281E">
        <w:rPr>
          <w:rFonts w:ascii="Times New Roman" w:eastAsia="Times New Roman" w:hAnsi="Times New Roman"/>
          <w:sz w:val="24"/>
          <w:szCs w:val="24"/>
          <w:lang w:eastAsia="ru-RU"/>
        </w:rPr>
        <w:t>щем предложении.</w:t>
      </w:r>
      <w:r w:rsidR="0023188F" w:rsidRPr="002318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85204" w:rsidRDefault="0003143C" w:rsidP="0003143C">
      <w:pPr>
        <w:suppressAutoHyphen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281E">
        <w:rPr>
          <w:rFonts w:ascii="Times New Roman" w:eastAsia="Times New Roman" w:hAnsi="Times New Roman"/>
          <w:sz w:val="24"/>
          <w:szCs w:val="24"/>
          <w:lang w:eastAsia="ru-RU"/>
        </w:rPr>
        <w:t>Описание технических требований к запрашиваемым услугам</w:t>
      </w:r>
      <w:r w:rsidR="001957E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A4281E">
        <w:rPr>
          <w:rFonts w:ascii="Times New Roman" w:eastAsia="Times New Roman" w:hAnsi="Times New Roman"/>
          <w:sz w:val="24"/>
          <w:szCs w:val="24"/>
          <w:lang w:eastAsia="ru-RU"/>
        </w:rPr>
        <w:t xml:space="preserve"> Вы можете получить в Приложении №</w:t>
      </w:r>
      <w:r w:rsidR="001957E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A4281E">
        <w:rPr>
          <w:rFonts w:ascii="Times New Roman" w:eastAsia="Times New Roman" w:hAnsi="Times New Roman"/>
          <w:sz w:val="24"/>
          <w:szCs w:val="24"/>
          <w:lang w:eastAsia="ru-RU"/>
        </w:rPr>
        <w:t xml:space="preserve"> «Техническое задание» к настоящему приглашению.</w:t>
      </w:r>
      <w:r w:rsidR="00DC2E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9035F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600D40">
        <w:rPr>
          <w:rFonts w:ascii="Times New Roman" w:eastAsia="Times New Roman" w:hAnsi="Times New Roman"/>
          <w:sz w:val="24"/>
          <w:szCs w:val="24"/>
          <w:lang w:eastAsia="ru-RU"/>
        </w:rPr>
        <w:t>оговор</w:t>
      </w:r>
      <w:r w:rsidR="00A16AD1" w:rsidRPr="00A477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16AD1">
        <w:rPr>
          <w:rFonts w:ascii="Times New Roman" w:eastAsia="Times New Roman" w:hAnsi="Times New Roman"/>
          <w:sz w:val="24"/>
          <w:szCs w:val="24"/>
          <w:lang w:eastAsia="ru-RU"/>
        </w:rPr>
        <w:t>заключается</w:t>
      </w:r>
      <w:r w:rsidR="00600D40">
        <w:rPr>
          <w:rFonts w:ascii="Times New Roman" w:eastAsia="Times New Roman" w:hAnsi="Times New Roman"/>
          <w:sz w:val="24"/>
          <w:szCs w:val="24"/>
          <w:lang w:eastAsia="ru-RU"/>
        </w:rPr>
        <w:t xml:space="preserve"> сроком</w:t>
      </w:r>
      <w:r w:rsidR="00B85204"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  <w:r w:rsidR="00CD7A8C">
        <w:rPr>
          <w:rFonts w:ascii="Times New Roman" w:eastAsia="Times New Roman" w:hAnsi="Times New Roman"/>
          <w:sz w:val="24"/>
          <w:szCs w:val="24"/>
          <w:lang w:eastAsia="ru-RU"/>
        </w:rPr>
        <w:t>1 календарный год</w:t>
      </w:r>
      <w:r w:rsidR="00B8520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3143C" w:rsidRPr="00A4281E" w:rsidRDefault="0003143C" w:rsidP="0003143C">
      <w:pPr>
        <w:suppressAutoHyphen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281E">
        <w:rPr>
          <w:rFonts w:ascii="Times New Roman" w:eastAsia="Times New Roman" w:hAnsi="Times New Roman"/>
          <w:sz w:val="24"/>
          <w:szCs w:val="24"/>
          <w:lang w:eastAsia="ru-RU"/>
        </w:rPr>
        <w:t xml:space="preserve">Для целей проведения процедуры сравнения и анализа поступивших предложений Участник предоставляет заполненный формат </w:t>
      </w:r>
      <w:r w:rsidR="00A477E6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№ 2 </w:t>
      </w:r>
      <w:r w:rsidRPr="00A4281E">
        <w:rPr>
          <w:rFonts w:ascii="Times New Roman" w:eastAsia="Times New Roman" w:hAnsi="Times New Roman"/>
          <w:sz w:val="24"/>
          <w:szCs w:val="24"/>
          <w:lang w:eastAsia="ru-RU"/>
        </w:rPr>
        <w:t>«Форма для заполнения ценовых предложений» к настоящему приглашению.</w:t>
      </w:r>
    </w:p>
    <w:p w:rsidR="0003143C" w:rsidRPr="00A4281E" w:rsidRDefault="0003143C" w:rsidP="0003143C">
      <w:pPr>
        <w:suppressAutoHyphen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281E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Участник представляет необходимые документы для квалификационной оценки </w:t>
      </w:r>
      <w:r w:rsidR="0094321A" w:rsidRPr="001957E7">
        <w:rPr>
          <w:rFonts w:ascii="Times New Roman" w:eastAsia="Times New Roman" w:hAnsi="Times New Roman"/>
          <w:sz w:val="24"/>
          <w:szCs w:val="24"/>
          <w:lang w:eastAsia="ru-RU"/>
        </w:rPr>
        <w:t>контрагента,</w:t>
      </w:r>
      <w:r w:rsidRPr="00A4281E">
        <w:rPr>
          <w:rFonts w:ascii="Times New Roman" w:eastAsia="Times New Roman" w:hAnsi="Times New Roman"/>
          <w:sz w:val="24"/>
          <w:szCs w:val="24"/>
          <w:lang w:eastAsia="ru-RU"/>
        </w:rPr>
        <w:t xml:space="preserve"> указанные в Приложении №3 к настоящему приглашению.</w:t>
      </w:r>
    </w:p>
    <w:p w:rsidR="0003143C" w:rsidRDefault="0003143C" w:rsidP="0003143C">
      <w:pPr>
        <w:pStyle w:val="ab"/>
        <w:spacing w:line="240" w:lineRule="auto"/>
        <w:rPr>
          <w:rFonts w:cstheme="minorBidi"/>
          <w:szCs w:val="24"/>
        </w:rPr>
      </w:pPr>
      <w:r w:rsidRPr="00A4281E">
        <w:rPr>
          <w:rFonts w:cstheme="minorBidi"/>
          <w:szCs w:val="24"/>
        </w:rPr>
        <w:t>Участнику рекомендуется ознакомиться с проектом договора и предоставить заполненный формат «Принятия договора» (Приложение №4), либо «Изменения к договору» (Приложение №5) к настоящему приглашению.</w:t>
      </w:r>
    </w:p>
    <w:p w:rsidR="0003143C" w:rsidRDefault="0003143C" w:rsidP="0003143C">
      <w:pPr>
        <w:pStyle w:val="ab"/>
        <w:spacing w:line="240" w:lineRule="auto"/>
        <w:rPr>
          <w:rFonts w:cstheme="minorBidi"/>
          <w:szCs w:val="24"/>
        </w:rPr>
      </w:pPr>
    </w:p>
    <w:p w:rsidR="0003143C" w:rsidRPr="00E46765" w:rsidRDefault="0003143C" w:rsidP="0003143C">
      <w:pPr>
        <w:pStyle w:val="ab"/>
        <w:spacing w:line="240" w:lineRule="auto"/>
        <w:rPr>
          <w:rFonts w:cstheme="minorBidi"/>
          <w:szCs w:val="24"/>
          <w:u w:val="single"/>
        </w:rPr>
      </w:pPr>
      <w:r w:rsidRPr="00E46765">
        <w:rPr>
          <w:szCs w:val="24"/>
          <w:u w:val="single"/>
        </w:rPr>
        <w:t xml:space="preserve">Заполнить и направить в течение 3-х дней с момента получения приглашения на выделенный электронный почтовый ящик отдела закупок: </w:t>
      </w:r>
      <w:r w:rsidR="007941DE" w:rsidRPr="00585A28">
        <w:rPr>
          <w:color w:val="0000FF"/>
          <w:szCs w:val="28"/>
          <w:lang w:val="en-US"/>
        </w:rPr>
        <w:t>tender</w:t>
      </w:r>
      <w:r w:rsidR="007941DE" w:rsidRPr="00585A28">
        <w:rPr>
          <w:color w:val="0000FF"/>
          <w:szCs w:val="28"/>
        </w:rPr>
        <w:t>.</w:t>
      </w:r>
      <w:r w:rsidR="007941DE" w:rsidRPr="00585A28">
        <w:rPr>
          <w:color w:val="0000FF"/>
          <w:szCs w:val="28"/>
          <w:lang w:val="en-US"/>
        </w:rPr>
        <w:t>ko</w:t>
      </w:r>
      <w:r w:rsidR="007941DE" w:rsidRPr="00585A28">
        <w:rPr>
          <w:color w:val="0000FF"/>
          <w:szCs w:val="28"/>
        </w:rPr>
        <w:t>@</w:t>
      </w:r>
      <w:proofErr w:type="spellStart"/>
      <w:r w:rsidR="007941DE" w:rsidRPr="00585A28">
        <w:rPr>
          <w:color w:val="0000FF"/>
          <w:szCs w:val="28"/>
          <w:lang w:val="en-US"/>
        </w:rPr>
        <w:t>pewete</w:t>
      </w:r>
      <w:proofErr w:type="spellEnd"/>
      <w:r w:rsidR="007941DE" w:rsidRPr="00585A28">
        <w:rPr>
          <w:color w:val="0000FF"/>
          <w:szCs w:val="28"/>
        </w:rPr>
        <w:t>.</w:t>
      </w:r>
      <w:proofErr w:type="spellStart"/>
      <w:r w:rsidR="007941DE" w:rsidRPr="00585A28">
        <w:rPr>
          <w:color w:val="0000FF"/>
          <w:szCs w:val="28"/>
          <w:lang w:val="en-US"/>
        </w:rPr>
        <w:t>ru</w:t>
      </w:r>
      <w:proofErr w:type="spellEnd"/>
      <w:r w:rsidR="007941DE" w:rsidRPr="00E96491">
        <w:rPr>
          <w:szCs w:val="24"/>
        </w:rPr>
        <w:t xml:space="preserve"> «</w:t>
      </w:r>
      <w:r w:rsidRPr="00E46765">
        <w:rPr>
          <w:szCs w:val="24"/>
          <w:u w:val="single"/>
        </w:rPr>
        <w:t>Бланк подтверждения» (Приложение №6).</w:t>
      </w:r>
    </w:p>
    <w:p w:rsidR="0003143C" w:rsidRPr="00A4281E" w:rsidRDefault="0003143C" w:rsidP="0003143C">
      <w:pPr>
        <w:pStyle w:val="ab"/>
        <w:spacing w:line="240" w:lineRule="auto"/>
        <w:rPr>
          <w:rFonts w:cstheme="minorBidi"/>
          <w:szCs w:val="24"/>
        </w:rPr>
      </w:pPr>
    </w:p>
    <w:p w:rsidR="0003143C" w:rsidRPr="00A4281E" w:rsidRDefault="0003143C" w:rsidP="0003143C">
      <w:pPr>
        <w:suppressAutoHyphen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281E">
        <w:rPr>
          <w:rFonts w:ascii="Times New Roman" w:eastAsia="Times New Roman" w:hAnsi="Times New Roman"/>
          <w:sz w:val="24"/>
          <w:szCs w:val="24"/>
          <w:lang w:eastAsia="ru-RU"/>
        </w:rPr>
        <w:t>Стоимость услуг, указываемая в коммерческих предложениях и котировочных спецификациях, должна быть установлена в Российских рублях и не включать НДС.</w:t>
      </w:r>
    </w:p>
    <w:p w:rsidR="0003143C" w:rsidRPr="00A4281E" w:rsidRDefault="0003143C" w:rsidP="0003143C">
      <w:pPr>
        <w:suppressAutoHyphen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281E">
        <w:rPr>
          <w:rFonts w:ascii="Times New Roman" w:eastAsia="Times New Roman" w:hAnsi="Times New Roman"/>
          <w:sz w:val="24"/>
          <w:szCs w:val="24"/>
          <w:lang w:eastAsia="ru-RU"/>
        </w:rPr>
        <w:t>Стоимость, указанная в коммерческих предложениях и котировочных спецификациях, в интересах настоящей процедуры, является фиксированной и не подлежит изменению в течение всего срока действия договора, если таковой будет подписан между ООО «КАТОБЬНЕФТЬ» и Участником.</w:t>
      </w:r>
    </w:p>
    <w:p w:rsidR="0003143C" w:rsidRDefault="0003143C" w:rsidP="0003143C">
      <w:pPr>
        <w:suppressAutoHyphens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3143C" w:rsidRPr="00A4281E" w:rsidRDefault="0003143C" w:rsidP="0003143C">
      <w:pPr>
        <w:suppressAutoHyphens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4281E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подаче предложения:</w:t>
      </w:r>
    </w:p>
    <w:p w:rsidR="0003143C" w:rsidRPr="00A4281E" w:rsidRDefault="0003143C" w:rsidP="0003143C">
      <w:pPr>
        <w:suppressAutoHyphens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96491">
        <w:rPr>
          <w:rFonts w:ascii="Times New Roman" w:eastAsia="Times New Roman" w:hAnsi="Times New Roman"/>
          <w:sz w:val="24"/>
          <w:szCs w:val="24"/>
          <w:lang w:eastAsia="ru-RU"/>
        </w:rPr>
        <w:t>Документы Участника по данному приглашению отправляются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  <w:r w:rsidR="005418D9">
        <w:rPr>
          <w:rFonts w:ascii="Times New Roman" w:eastAsia="Times New Roman" w:hAnsi="Times New Roman"/>
          <w:sz w:val="24"/>
          <w:szCs w:val="24"/>
          <w:lang w:eastAsia="ru-RU"/>
        </w:rPr>
        <w:t>выделенные электронные почтовые</w:t>
      </w:r>
      <w:r w:rsidRPr="00E96491">
        <w:rPr>
          <w:rFonts w:ascii="Times New Roman" w:eastAsia="Times New Roman" w:hAnsi="Times New Roman"/>
          <w:sz w:val="24"/>
          <w:szCs w:val="24"/>
          <w:lang w:eastAsia="ru-RU"/>
        </w:rPr>
        <w:t xml:space="preserve"> ящик</w:t>
      </w:r>
      <w:r w:rsidR="005418D9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E96491">
        <w:rPr>
          <w:rFonts w:ascii="Times New Roman" w:eastAsia="Times New Roman" w:hAnsi="Times New Roman"/>
          <w:sz w:val="24"/>
          <w:szCs w:val="24"/>
          <w:lang w:eastAsia="ru-RU"/>
        </w:rPr>
        <w:t xml:space="preserve"> отдела закупок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ООО «Петро Велт Технолоджис» ОП в г.</w:t>
      </w:r>
      <w:r w:rsidR="00BF63C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Нижневартовск - </w:t>
      </w:r>
      <w:r w:rsidRPr="00E9649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058BD" w:rsidRPr="00585A28">
        <w:rPr>
          <w:rFonts w:ascii="Times New Roman" w:hAnsi="Times New Roman" w:cs="Times New Roman"/>
          <w:color w:val="0000FF"/>
          <w:sz w:val="24"/>
          <w:szCs w:val="28"/>
          <w:lang w:val="en-US"/>
        </w:rPr>
        <w:t>tender</w:t>
      </w:r>
      <w:r w:rsidR="003058BD" w:rsidRPr="00585A28">
        <w:rPr>
          <w:rFonts w:ascii="Times New Roman" w:hAnsi="Times New Roman" w:cs="Times New Roman"/>
          <w:color w:val="0000FF"/>
          <w:sz w:val="24"/>
          <w:szCs w:val="28"/>
        </w:rPr>
        <w:t>.</w:t>
      </w:r>
      <w:r w:rsidR="003058BD" w:rsidRPr="00585A28">
        <w:rPr>
          <w:rFonts w:ascii="Times New Roman" w:hAnsi="Times New Roman" w:cs="Times New Roman"/>
          <w:color w:val="0000FF"/>
          <w:sz w:val="24"/>
          <w:szCs w:val="28"/>
          <w:lang w:val="en-US"/>
        </w:rPr>
        <w:t>ko</w:t>
      </w:r>
      <w:r w:rsidR="003058BD" w:rsidRPr="00585A28">
        <w:rPr>
          <w:rFonts w:ascii="Times New Roman" w:hAnsi="Times New Roman" w:cs="Times New Roman"/>
          <w:color w:val="0000FF"/>
          <w:sz w:val="24"/>
          <w:szCs w:val="28"/>
        </w:rPr>
        <w:t>@</w:t>
      </w:r>
      <w:proofErr w:type="spellStart"/>
      <w:r w:rsidR="003058BD" w:rsidRPr="00585A28">
        <w:rPr>
          <w:rFonts w:ascii="Times New Roman" w:hAnsi="Times New Roman" w:cs="Times New Roman"/>
          <w:color w:val="0000FF"/>
          <w:sz w:val="24"/>
          <w:szCs w:val="28"/>
          <w:lang w:val="en-US"/>
        </w:rPr>
        <w:t>pewete</w:t>
      </w:r>
      <w:proofErr w:type="spellEnd"/>
      <w:r w:rsidR="003058BD" w:rsidRPr="00585A28">
        <w:rPr>
          <w:rFonts w:ascii="Times New Roman" w:eastAsia="Times New Roman" w:hAnsi="Times New Roman" w:cs="Times New Roman"/>
          <w:color w:val="0000FF"/>
          <w:sz w:val="24"/>
          <w:szCs w:val="28"/>
          <w:lang w:eastAsia="ru-RU"/>
        </w:rPr>
        <w:t>.</w:t>
      </w:r>
      <w:proofErr w:type="spellStart"/>
      <w:r w:rsidR="003058BD" w:rsidRPr="00585A28">
        <w:rPr>
          <w:rFonts w:ascii="Times New Roman" w:eastAsia="Times New Roman" w:hAnsi="Times New Roman" w:cs="Times New Roman"/>
          <w:color w:val="0000FF"/>
          <w:sz w:val="24"/>
          <w:szCs w:val="28"/>
          <w:lang w:val="en-US" w:eastAsia="ru-RU"/>
        </w:rPr>
        <w:t>ru</w:t>
      </w:r>
      <w:proofErr w:type="spellEnd"/>
      <w:r w:rsidR="003058BD" w:rsidRPr="00E96491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03143C" w:rsidRDefault="0003143C" w:rsidP="0003143C">
      <w:pPr>
        <w:pStyle w:val="ab"/>
        <w:widowControl w:val="0"/>
        <w:spacing w:line="240" w:lineRule="auto"/>
        <w:ind w:right="-142"/>
        <w:rPr>
          <w:rFonts w:cstheme="minorBidi"/>
          <w:szCs w:val="24"/>
        </w:rPr>
      </w:pPr>
    </w:p>
    <w:p w:rsidR="00BC2128" w:rsidRDefault="00BC2128" w:rsidP="0003143C">
      <w:pPr>
        <w:pStyle w:val="ab"/>
        <w:widowControl w:val="0"/>
        <w:spacing w:line="240" w:lineRule="auto"/>
        <w:ind w:right="-142"/>
        <w:rPr>
          <w:rFonts w:cstheme="minorBidi"/>
          <w:szCs w:val="24"/>
        </w:rPr>
      </w:pPr>
    </w:p>
    <w:p w:rsidR="00BC2128" w:rsidRDefault="00BC2128" w:rsidP="0003143C">
      <w:pPr>
        <w:pStyle w:val="ab"/>
        <w:widowControl w:val="0"/>
        <w:spacing w:line="240" w:lineRule="auto"/>
        <w:ind w:right="-142"/>
        <w:rPr>
          <w:rFonts w:cstheme="minorBidi"/>
          <w:szCs w:val="24"/>
        </w:rPr>
      </w:pPr>
    </w:p>
    <w:p w:rsidR="0003143C" w:rsidRPr="00600D40" w:rsidRDefault="0003143C" w:rsidP="0003143C">
      <w:pPr>
        <w:pStyle w:val="ab"/>
        <w:widowControl w:val="0"/>
        <w:spacing w:line="240" w:lineRule="auto"/>
        <w:ind w:right="-142"/>
        <w:rPr>
          <w:rFonts w:cstheme="minorBidi"/>
          <w:b/>
          <w:szCs w:val="24"/>
        </w:rPr>
      </w:pPr>
      <w:r w:rsidRPr="00600D40">
        <w:rPr>
          <w:rFonts w:cstheme="minorBidi"/>
          <w:b/>
          <w:szCs w:val="24"/>
        </w:rPr>
        <w:t>Окончательны</w:t>
      </w:r>
      <w:r w:rsidR="005418D9" w:rsidRPr="00600D40">
        <w:rPr>
          <w:rFonts w:cstheme="minorBidi"/>
          <w:b/>
          <w:szCs w:val="24"/>
        </w:rPr>
        <w:t xml:space="preserve">й день приема пакета документов </w:t>
      </w:r>
      <w:r w:rsidR="005A728E">
        <w:rPr>
          <w:rFonts w:cstheme="minorBidi"/>
          <w:b/>
          <w:szCs w:val="24"/>
          <w:highlight w:val="yellow"/>
        </w:rPr>
        <w:t>15</w:t>
      </w:r>
      <w:r w:rsidR="00347318" w:rsidRPr="00B9035F">
        <w:rPr>
          <w:rFonts w:cstheme="minorBidi"/>
          <w:b/>
          <w:szCs w:val="24"/>
          <w:highlight w:val="yellow"/>
        </w:rPr>
        <w:t>.</w:t>
      </w:r>
      <w:r w:rsidR="007941DE">
        <w:rPr>
          <w:rFonts w:cstheme="minorBidi"/>
          <w:b/>
          <w:szCs w:val="24"/>
          <w:highlight w:val="yellow"/>
        </w:rPr>
        <w:t>1</w:t>
      </w:r>
      <w:r w:rsidR="005A728E">
        <w:rPr>
          <w:rFonts w:cstheme="minorBidi"/>
          <w:b/>
          <w:szCs w:val="24"/>
          <w:highlight w:val="yellow"/>
        </w:rPr>
        <w:t>0</w:t>
      </w:r>
      <w:r w:rsidR="0023188F" w:rsidRPr="00B9035F">
        <w:rPr>
          <w:rFonts w:cstheme="minorBidi"/>
          <w:b/>
          <w:szCs w:val="24"/>
          <w:highlight w:val="yellow"/>
        </w:rPr>
        <w:t>.202</w:t>
      </w:r>
      <w:r w:rsidR="005A728E">
        <w:rPr>
          <w:rFonts w:cstheme="minorBidi"/>
          <w:b/>
          <w:szCs w:val="24"/>
          <w:highlight w:val="yellow"/>
        </w:rPr>
        <w:t>4</w:t>
      </w:r>
      <w:r w:rsidR="0023188F" w:rsidRPr="00B9035F">
        <w:rPr>
          <w:rFonts w:cstheme="minorBidi"/>
          <w:b/>
          <w:szCs w:val="24"/>
        </w:rPr>
        <w:t xml:space="preserve"> </w:t>
      </w:r>
      <w:r w:rsidR="0023188F" w:rsidRPr="00600D40">
        <w:rPr>
          <w:rFonts w:cstheme="minorBidi"/>
          <w:b/>
          <w:szCs w:val="24"/>
        </w:rPr>
        <w:t>года 12</w:t>
      </w:r>
      <w:r w:rsidRPr="00600D40">
        <w:rPr>
          <w:rFonts w:cstheme="minorBidi"/>
          <w:b/>
          <w:szCs w:val="24"/>
        </w:rPr>
        <w:t>:00 (</w:t>
      </w:r>
      <w:r w:rsidR="001041A7">
        <w:rPr>
          <w:rFonts w:cstheme="minorBidi"/>
          <w:b/>
          <w:szCs w:val="24"/>
        </w:rPr>
        <w:t>МСК</w:t>
      </w:r>
      <w:r w:rsidRPr="00600D40">
        <w:rPr>
          <w:rFonts w:cstheme="minorBidi"/>
          <w:b/>
          <w:szCs w:val="24"/>
        </w:rPr>
        <w:t>).</w:t>
      </w:r>
    </w:p>
    <w:p w:rsidR="0003143C" w:rsidRDefault="0003143C" w:rsidP="0003143C">
      <w:pPr>
        <w:suppressAutoHyphen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143C" w:rsidRPr="00E96491" w:rsidRDefault="0003143C" w:rsidP="0003143C">
      <w:pPr>
        <w:suppressAutoHyphen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6491">
        <w:rPr>
          <w:rFonts w:ascii="Times New Roman" w:eastAsia="Times New Roman" w:hAnsi="Times New Roman"/>
          <w:sz w:val="24"/>
          <w:szCs w:val="24"/>
          <w:lang w:eastAsia="ru-RU"/>
        </w:rPr>
        <w:t xml:space="preserve">Свои вопросы Вы можете направлять на выделенный электронный почтовый ящик отдела закупок </w:t>
      </w:r>
    </w:p>
    <w:p w:rsidR="0003143C" w:rsidRDefault="0003143C" w:rsidP="0003143C">
      <w:pPr>
        <w:suppressAutoHyphen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ООО «Петро Велт Технолоджис» ОП в г.</w:t>
      </w:r>
      <w:r w:rsidR="00BC21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Нижневартовск </w:t>
      </w:r>
      <w:r w:rsidR="007941DE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7941DE" w:rsidRPr="00585A28">
        <w:rPr>
          <w:rFonts w:ascii="Times New Roman" w:eastAsia="Times New Roman" w:hAnsi="Times New Roman" w:cs="Times New Roman"/>
          <w:color w:val="0000FF"/>
          <w:sz w:val="24"/>
          <w:szCs w:val="28"/>
          <w:lang w:val="en-US" w:eastAsia="ru-RU"/>
        </w:rPr>
        <w:t>tender</w:t>
      </w:r>
      <w:r w:rsidR="007941DE" w:rsidRPr="00585A28">
        <w:rPr>
          <w:rFonts w:ascii="Times New Roman" w:eastAsia="Times New Roman" w:hAnsi="Times New Roman" w:cs="Times New Roman"/>
          <w:color w:val="0000FF"/>
          <w:sz w:val="24"/>
          <w:szCs w:val="28"/>
          <w:lang w:eastAsia="ru-RU"/>
        </w:rPr>
        <w:t>.</w:t>
      </w:r>
      <w:r w:rsidR="007941DE" w:rsidRPr="00585A28">
        <w:rPr>
          <w:rFonts w:ascii="Times New Roman" w:eastAsia="Times New Roman" w:hAnsi="Times New Roman" w:cs="Times New Roman"/>
          <w:color w:val="0000FF"/>
          <w:sz w:val="24"/>
          <w:szCs w:val="28"/>
          <w:lang w:val="en-US" w:eastAsia="ru-RU"/>
        </w:rPr>
        <w:t>ko</w:t>
      </w:r>
      <w:r w:rsidR="007941DE" w:rsidRPr="00585A28">
        <w:rPr>
          <w:rFonts w:ascii="Times New Roman" w:eastAsia="Times New Roman" w:hAnsi="Times New Roman" w:cs="Times New Roman"/>
          <w:color w:val="0000FF"/>
          <w:sz w:val="24"/>
          <w:szCs w:val="28"/>
          <w:lang w:eastAsia="ru-RU"/>
        </w:rPr>
        <w:t>@</w:t>
      </w:r>
      <w:r w:rsidR="007941DE" w:rsidRPr="00585A28">
        <w:rPr>
          <w:rFonts w:ascii="Times New Roman" w:eastAsia="Times New Roman" w:hAnsi="Times New Roman" w:cs="Times New Roman"/>
          <w:color w:val="0000FF"/>
          <w:sz w:val="24"/>
          <w:szCs w:val="28"/>
          <w:lang w:val="en-US" w:eastAsia="ru-RU"/>
        </w:rPr>
        <w:t>pewete</w:t>
      </w:r>
      <w:r w:rsidR="007941DE" w:rsidRPr="00585A28">
        <w:rPr>
          <w:rFonts w:ascii="Times New Roman" w:eastAsia="Times New Roman" w:hAnsi="Times New Roman" w:cs="Times New Roman"/>
          <w:color w:val="0000FF"/>
          <w:sz w:val="24"/>
          <w:szCs w:val="28"/>
          <w:lang w:eastAsia="ru-RU"/>
        </w:rPr>
        <w:t>.</w:t>
      </w:r>
      <w:r w:rsidR="007941DE" w:rsidRPr="00585A28">
        <w:rPr>
          <w:rFonts w:ascii="Times New Roman" w:eastAsia="Times New Roman" w:hAnsi="Times New Roman" w:cs="Times New Roman"/>
          <w:color w:val="0000FF"/>
          <w:sz w:val="24"/>
          <w:szCs w:val="28"/>
          <w:lang w:val="en-US" w:eastAsia="ru-RU"/>
        </w:rPr>
        <w:t>ru</w:t>
      </w:r>
      <w:r w:rsidRPr="00E96491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03143C" w:rsidRPr="00880840" w:rsidRDefault="0003143C" w:rsidP="0003143C">
      <w:pPr>
        <w:suppressAutoHyphens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1720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или обращаться по телефонам: </w:t>
      </w:r>
    </w:p>
    <w:p w:rsidR="0003143C" w:rsidRPr="00A4281E" w:rsidRDefault="0003143C" w:rsidP="0003143C">
      <w:pPr>
        <w:pStyle w:val="FR3"/>
        <w:spacing w:before="0"/>
        <w:ind w:left="0"/>
        <w:jc w:val="both"/>
        <w:rPr>
          <w:rFonts w:cstheme="minorBidi"/>
          <w:sz w:val="24"/>
          <w:szCs w:val="24"/>
        </w:rPr>
      </w:pPr>
      <w:r w:rsidRPr="00A4281E">
        <w:rPr>
          <w:rFonts w:cstheme="minorBidi"/>
          <w:sz w:val="24"/>
          <w:szCs w:val="24"/>
        </w:rPr>
        <w:t>касательно информации технического характера</w:t>
      </w:r>
      <w:r w:rsidR="00A477E6">
        <w:rPr>
          <w:rFonts w:cstheme="minorBidi"/>
          <w:sz w:val="24"/>
          <w:szCs w:val="24"/>
        </w:rPr>
        <w:t xml:space="preserve"> к</w:t>
      </w:r>
      <w:r w:rsidRPr="00A4281E">
        <w:rPr>
          <w:rFonts w:cstheme="minorBidi"/>
          <w:sz w:val="24"/>
          <w:szCs w:val="24"/>
        </w:rPr>
        <w:t xml:space="preserve">: </w:t>
      </w:r>
    </w:p>
    <w:p w:rsidR="00C902F2" w:rsidRDefault="00CD7A8C" w:rsidP="00C902F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Заместителю начальника службы по вышкомонтажным работам</w:t>
      </w:r>
      <w:r w:rsidR="00C902F2" w:rsidRPr="00A41841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Базарову Вячеславу Геннадьевичу</w:t>
      </w:r>
      <w:r w:rsidR="00C902F2" w:rsidRPr="00A41841">
        <w:rPr>
          <w:rFonts w:ascii="Times New Roman" w:eastAsia="Times New Roman" w:hAnsi="Times New Roman"/>
          <w:sz w:val="24"/>
          <w:szCs w:val="24"/>
          <w:lang w:eastAsia="ru-RU"/>
        </w:rPr>
        <w:t xml:space="preserve">, тел.: </w:t>
      </w:r>
      <w:r w:rsidR="009832D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+7 (</w:t>
      </w:r>
      <w:r w:rsidR="001957E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9</w:t>
      </w:r>
      <w:r w:rsidR="0094321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12</w:t>
      </w:r>
      <w:r w:rsidR="009832D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)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089-05-51</w:t>
      </w:r>
      <w:r w:rsidR="00C902F2" w:rsidRPr="00A41841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C902F2" w:rsidRPr="0094321A" w:rsidRDefault="00C902F2" w:rsidP="0094321A">
      <w:pPr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9832D3"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 w:rsidRPr="0094321A">
        <w:rPr>
          <w:rFonts w:ascii="Times New Roman" w:eastAsia="Times New Roman" w:hAnsi="Times New Roman"/>
          <w:sz w:val="24"/>
          <w:szCs w:val="24"/>
          <w:lang w:val="en-US" w:eastAsia="ru-RU"/>
        </w:rPr>
        <w:t>-</w:t>
      </w:r>
      <w:r w:rsidRPr="009832D3"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 w:rsidRPr="0094321A">
        <w:rPr>
          <w:rFonts w:ascii="Times New Roman" w:eastAsia="Times New Roman" w:hAnsi="Times New Roman"/>
          <w:sz w:val="24"/>
          <w:szCs w:val="24"/>
          <w:lang w:val="en-US" w:eastAsia="ru-RU"/>
        </w:rPr>
        <w:t>:</w:t>
      </w:r>
      <w:r w:rsidR="0094321A" w:rsidRPr="0094321A">
        <w:rPr>
          <w:rFonts w:ascii="Helvetica" w:hAnsi="Helvetica" w:cs="Helvetica"/>
          <w:color w:val="333333"/>
          <w:sz w:val="21"/>
          <w:szCs w:val="21"/>
          <w:lang w:val="en-US"/>
        </w:rPr>
        <w:t xml:space="preserve"> </w:t>
      </w:r>
      <w:hyperlink r:id="rId8" w:history="1">
        <w:r w:rsidR="00CD7A8C" w:rsidRPr="00CD7A8C">
          <w:rPr>
            <w:rFonts w:ascii="Times New Roman" w:eastAsia="Times New Roman" w:hAnsi="Times New Roman" w:cs="Times New Roman"/>
            <w:color w:val="0000FF"/>
            <w:sz w:val="24"/>
            <w:szCs w:val="28"/>
            <w:lang w:val="en-US" w:eastAsia="ru-RU"/>
          </w:rPr>
          <w:t>Vyacheslav.Bazarov@pewete.ru</w:t>
        </w:r>
      </w:hyperlink>
    </w:p>
    <w:p w:rsidR="00C902F2" w:rsidRDefault="00C902F2" w:rsidP="00C902F2">
      <w:pPr>
        <w:pStyle w:val="FR3"/>
        <w:spacing w:before="0"/>
        <w:ind w:left="0"/>
        <w:jc w:val="both"/>
        <w:rPr>
          <w:rFonts w:cstheme="minorBidi"/>
          <w:sz w:val="24"/>
          <w:szCs w:val="24"/>
          <w:lang w:val="en-US"/>
        </w:rPr>
      </w:pPr>
    </w:p>
    <w:p w:rsidR="0094321A" w:rsidRPr="0094321A" w:rsidRDefault="0094321A" w:rsidP="00C902F2">
      <w:pPr>
        <w:pStyle w:val="FR3"/>
        <w:spacing w:before="0"/>
        <w:ind w:left="0"/>
        <w:jc w:val="both"/>
        <w:rPr>
          <w:rFonts w:cstheme="minorBidi"/>
          <w:sz w:val="24"/>
          <w:szCs w:val="24"/>
          <w:lang w:val="en-US"/>
        </w:rPr>
      </w:pPr>
    </w:p>
    <w:p w:rsidR="00C902F2" w:rsidRPr="00A4281E" w:rsidRDefault="00C902F2" w:rsidP="00C902F2">
      <w:pPr>
        <w:pStyle w:val="FR1"/>
        <w:widowControl w:val="0"/>
        <w:spacing w:line="240" w:lineRule="auto"/>
        <w:ind w:firstLine="0"/>
        <w:jc w:val="both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eastAsia="Times New Roman" w:hAnsi="Times New Roman" w:cstheme="minorBidi"/>
          <w:sz w:val="24"/>
          <w:szCs w:val="24"/>
        </w:rPr>
        <w:t>к</w:t>
      </w:r>
      <w:r w:rsidRPr="00A4281E">
        <w:rPr>
          <w:rFonts w:ascii="Times New Roman" w:eastAsia="Times New Roman" w:hAnsi="Times New Roman" w:cstheme="minorBidi"/>
          <w:sz w:val="24"/>
          <w:szCs w:val="24"/>
        </w:rPr>
        <w:t>асательно информации организационного характера:</w:t>
      </w:r>
    </w:p>
    <w:p w:rsidR="00C902F2" w:rsidRPr="00A4281E" w:rsidRDefault="005A728E" w:rsidP="00C902F2">
      <w:pPr>
        <w:suppressAutoHyphen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Заместителю начальник ОМТО</w:t>
      </w:r>
      <w:r w:rsidR="009832D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902F2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Дубищак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Михаилу</w:t>
      </w:r>
      <w:r w:rsidR="00C902F2" w:rsidRPr="00130CAC">
        <w:rPr>
          <w:rFonts w:ascii="Times New Roman" w:eastAsia="Times New Roman" w:hAnsi="Times New Roman"/>
          <w:sz w:val="24"/>
          <w:szCs w:val="24"/>
          <w:lang w:eastAsia="ru-RU"/>
        </w:rPr>
        <w:t xml:space="preserve">, тел.: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89822133524</w:t>
      </w:r>
      <w:r w:rsidR="00C902F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3143C" w:rsidRPr="0054500B" w:rsidRDefault="0003143C" w:rsidP="001041A7">
      <w:p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143C" w:rsidRPr="00A4281E" w:rsidRDefault="0003143C" w:rsidP="0003143C">
      <w:pPr>
        <w:suppressAutoHyphen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143C" w:rsidRPr="00A4281E" w:rsidRDefault="0003143C" w:rsidP="0003143C">
      <w:pPr>
        <w:suppressAutoHyphen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281E">
        <w:rPr>
          <w:rFonts w:ascii="Times New Roman" w:eastAsia="Times New Roman" w:hAnsi="Times New Roman"/>
          <w:sz w:val="24"/>
          <w:szCs w:val="24"/>
          <w:lang w:eastAsia="ru-RU"/>
        </w:rPr>
        <w:t>Приложения:</w:t>
      </w:r>
    </w:p>
    <w:p w:rsidR="0003143C" w:rsidRPr="00A4281E" w:rsidRDefault="0003143C" w:rsidP="0003143C">
      <w:pPr>
        <w:pStyle w:val="a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281E">
        <w:rPr>
          <w:rFonts w:ascii="Times New Roman" w:eastAsia="Times New Roman" w:hAnsi="Times New Roman"/>
          <w:sz w:val="24"/>
          <w:szCs w:val="24"/>
          <w:lang w:eastAsia="ru-RU"/>
        </w:rPr>
        <w:t>Техническое задание;</w:t>
      </w:r>
    </w:p>
    <w:p w:rsidR="0003143C" w:rsidRPr="00A4281E" w:rsidRDefault="0003143C" w:rsidP="0003143C">
      <w:pPr>
        <w:pStyle w:val="a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281E">
        <w:rPr>
          <w:rFonts w:ascii="Times New Roman" w:eastAsia="Times New Roman" w:hAnsi="Times New Roman"/>
          <w:sz w:val="24"/>
          <w:szCs w:val="24"/>
          <w:lang w:eastAsia="ru-RU"/>
        </w:rPr>
        <w:t>Формат коммерческого предложения;</w:t>
      </w:r>
    </w:p>
    <w:p w:rsidR="0003143C" w:rsidRPr="00A4281E" w:rsidRDefault="0003143C" w:rsidP="0003143C">
      <w:pPr>
        <w:pStyle w:val="a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281E">
        <w:rPr>
          <w:rFonts w:ascii="Times New Roman" w:eastAsia="Times New Roman" w:hAnsi="Times New Roman"/>
          <w:sz w:val="24"/>
          <w:szCs w:val="24"/>
          <w:lang w:eastAsia="ru-RU"/>
        </w:rPr>
        <w:t>Перечень документов для квалификационной оценки;</w:t>
      </w:r>
    </w:p>
    <w:p w:rsidR="0003143C" w:rsidRPr="00A4281E" w:rsidRDefault="0003143C" w:rsidP="0003143C">
      <w:pPr>
        <w:pStyle w:val="a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281E">
        <w:rPr>
          <w:rFonts w:ascii="Times New Roman" w:eastAsia="Times New Roman" w:hAnsi="Times New Roman"/>
          <w:sz w:val="24"/>
          <w:szCs w:val="24"/>
          <w:lang w:eastAsia="ru-RU"/>
        </w:rPr>
        <w:t>Форма Принятия договора;</w:t>
      </w:r>
    </w:p>
    <w:p w:rsidR="0003143C" w:rsidRDefault="0003143C" w:rsidP="0003143C">
      <w:pPr>
        <w:pStyle w:val="aa"/>
        <w:numPr>
          <w:ilvl w:val="0"/>
          <w:numId w:val="2"/>
        </w:numPr>
        <w:suppressAutoHyphens/>
        <w:spacing w:after="0" w:line="240" w:lineRule="auto"/>
        <w:jc w:val="both"/>
        <w:rPr>
          <w:sz w:val="24"/>
          <w:szCs w:val="24"/>
        </w:rPr>
      </w:pPr>
      <w:r w:rsidRPr="00A4281E">
        <w:rPr>
          <w:rFonts w:ascii="Times New Roman" w:eastAsia="Times New Roman" w:hAnsi="Times New Roman"/>
          <w:sz w:val="24"/>
          <w:szCs w:val="24"/>
          <w:lang w:eastAsia="ru-RU"/>
        </w:rPr>
        <w:t>Форма Изменения к договору;</w:t>
      </w:r>
    </w:p>
    <w:p w:rsidR="00880840" w:rsidRPr="000C4B09" w:rsidRDefault="0003143C" w:rsidP="0003143C">
      <w:pPr>
        <w:pStyle w:val="a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Бланк подтверждения</w:t>
      </w:r>
      <w:r w:rsidR="000C4B09">
        <w:rPr>
          <w:sz w:val="24"/>
          <w:szCs w:val="24"/>
        </w:rPr>
        <w:t>;</w:t>
      </w:r>
    </w:p>
    <w:p w:rsidR="000C4B09" w:rsidRPr="005D13B4" w:rsidRDefault="000C4B09" w:rsidP="0003143C">
      <w:pPr>
        <w:pStyle w:val="a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Форма Калькуляции.</w:t>
      </w:r>
    </w:p>
    <w:permEnd w:id="180487254"/>
    <w:p w:rsidR="00880840" w:rsidRPr="00E46484" w:rsidRDefault="00880840" w:rsidP="0003143C">
      <w:pPr>
        <w:jc w:val="both"/>
        <w:rPr>
          <w:sz w:val="18"/>
          <w:szCs w:val="18"/>
        </w:rPr>
      </w:pPr>
    </w:p>
    <w:sectPr w:rsidR="00880840" w:rsidRPr="00E46484" w:rsidSect="0096605B">
      <w:headerReference w:type="even" r:id="rId9"/>
      <w:headerReference w:type="default" r:id="rId10"/>
      <w:headerReference w:type="first" r:id="rId11"/>
      <w:footerReference w:type="first" r:id="rId12"/>
      <w:pgSz w:w="11906" w:h="16838" w:code="9"/>
      <w:pgMar w:top="1134" w:right="567" w:bottom="1418" w:left="1134" w:header="4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8CB" w:rsidRDefault="00BD28CB" w:rsidP="00964055">
      <w:pPr>
        <w:spacing w:after="0" w:line="240" w:lineRule="auto"/>
      </w:pPr>
      <w:r>
        <w:separator/>
      </w:r>
    </w:p>
  </w:endnote>
  <w:endnote w:type="continuationSeparator" w:id="0">
    <w:p w:rsidR="00BD28CB" w:rsidRDefault="00BD28CB" w:rsidP="00964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74F" w:rsidRDefault="00C4748B">
    <w:pPr>
      <w:pStyle w:val="a5"/>
    </w:pPr>
    <w:r>
      <w:rPr>
        <w:noProof/>
        <w:lang w:eastAsia="ru-RU"/>
      </w:rPr>
      <w:drawing>
        <wp:anchor distT="0" distB="0" distL="114300" distR="114300" simplePos="0" relativeHeight="251657728" behindDoc="0" locked="0" layoutInCell="1" allowOverlap="1" wp14:anchorId="5FE14C2D" wp14:editId="61343C6D">
          <wp:simplePos x="0" y="0"/>
          <wp:positionH relativeFrom="page">
            <wp:align>right</wp:align>
          </wp:positionH>
          <wp:positionV relativeFrom="paragraph">
            <wp:posOffset>-767715</wp:posOffset>
          </wp:positionV>
          <wp:extent cx="7596505" cy="920750"/>
          <wp:effectExtent l="0" t="0" r="4445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650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8CB" w:rsidRDefault="00BD28CB" w:rsidP="00964055">
      <w:pPr>
        <w:spacing w:after="0" w:line="240" w:lineRule="auto"/>
      </w:pPr>
      <w:r>
        <w:separator/>
      </w:r>
    </w:p>
  </w:footnote>
  <w:footnote w:type="continuationSeparator" w:id="0">
    <w:p w:rsidR="00BD28CB" w:rsidRDefault="00BD28CB" w:rsidP="00964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4055" w:rsidRDefault="005A728E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423501" o:spid="_x0000_s2059" type="#_x0000_t75" style="position:absolute;margin-left:0;margin-top:0;width:595.5pt;height:842.15pt;z-index:-251657728;mso-position-horizontal:center;mso-position-horizontal-relative:margin;mso-position-vertical:center;mso-position-vertical-relative:margin" o:allowincell="f">
          <v:imagedata r:id="rId1" o:title="ПВТ ОП Москва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38146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B24129" w:rsidRPr="0096605B" w:rsidRDefault="00B24129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6605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6605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6605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F63C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6605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24129" w:rsidRDefault="00B2412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9C1" w:rsidRDefault="00E86570">
    <w:pPr>
      <w:pStyle w:val="a3"/>
    </w:pPr>
    <w:r>
      <w:rPr>
        <w:noProof/>
        <w:lang w:eastAsia="ru-RU"/>
      </w:rPr>
      <w:drawing>
        <wp:anchor distT="0" distB="0" distL="114300" distR="114300" simplePos="0" relativeHeight="251656704" behindDoc="0" locked="0" layoutInCell="1" allowOverlap="1" wp14:anchorId="0840D6CA" wp14:editId="3A7CC6BE">
          <wp:simplePos x="0" y="0"/>
          <wp:positionH relativeFrom="page">
            <wp:align>left</wp:align>
          </wp:positionH>
          <wp:positionV relativeFrom="paragraph">
            <wp:posOffset>-269875</wp:posOffset>
          </wp:positionV>
          <wp:extent cx="7596505" cy="1219200"/>
          <wp:effectExtent l="0" t="0" r="4445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6505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B16FA"/>
    <w:multiLevelType w:val="hybridMultilevel"/>
    <w:tmpl w:val="C8E20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117C8"/>
    <w:multiLevelType w:val="hybridMultilevel"/>
    <w:tmpl w:val="50AE8D90"/>
    <w:lvl w:ilvl="0" w:tplc="41BC251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05E0D"/>
    <w:multiLevelType w:val="hybridMultilevel"/>
    <w:tmpl w:val="46187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ocumentProtection w:edit="readOnly" w:enforcement="1" w:cryptProviderType="rsaAES" w:cryptAlgorithmClass="hash" w:cryptAlgorithmType="typeAny" w:cryptAlgorithmSid="14" w:cryptSpinCount="100000" w:hash="2VzsIOVtxF40DFhizXOQY0anS2RDyju8HJZXgQbVZSpyCMIipTzSrYxsf9RiREJD3U6mT8X9fsj3MgDrybsecA==" w:salt="xGARvCab63QviZsnxqoYgg=="/>
  <w:defaultTabStop w:val="708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055"/>
    <w:rsid w:val="000034E2"/>
    <w:rsid w:val="0000518D"/>
    <w:rsid w:val="00005B00"/>
    <w:rsid w:val="00006F36"/>
    <w:rsid w:val="00022414"/>
    <w:rsid w:val="00024040"/>
    <w:rsid w:val="0003143C"/>
    <w:rsid w:val="00064229"/>
    <w:rsid w:val="000924BC"/>
    <w:rsid w:val="000B2518"/>
    <w:rsid w:val="000B5098"/>
    <w:rsid w:val="000C47A8"/>
    <w:rsid w:val="000C4B09"/>
    <w:rsid w:val="000D36B3"/>
    <w:rsid w:val="001041A7"/>
    <w:rsid w:val="001226D0"/>
    <w:rsid w:val="00130CAC"/>
    <w:rsid w:val="00171628"/>
    <w:rsid w:val="0018481B"/>
    <w:rsid w:val="0018750F"/>
    <w:rsid w:val="001957E7"/>
    <w:rsid w:val="001A50A8"/>
    <w:rsid w:val="001B1404"/>
    <w:rsid w:val="001F0751"/>
    <w:rsid w:val="0020218A"/>
    <w:rsid w:val="002252B7"/>
    <w:rsid w:val="0023188F"/>
    <w:rsid w:val="00251474"/>
    <w:rsid w:val="00254F1B"/>
    <w:rsid w:val="00262A3B"/>
    <w:rsid w:val="002C308A"/>
    <w:rsid w:val="002D4F88"/>
    <w:rsid w:val="002E7F28"/>
    <w:rsid w:val="002F19DE"/>
    <w:rsid w:val="0030270B"/>
    <w:rsid w:val="003058BD"/>
    <w:rsid w:val="00313D8F"/>
    <w:rsid w:val="00321BB7"/>
    <w:rsid w:val="00322A69"/>
    <w:rsid w:val="0033733C"/>
    <w:rsid w:val="00347318"/>
    <w:rsid w:val="00367A11"/>
    <w:rsid w:val="00380708"/>
    <w:rsid w:val="003C512B"/>
    <w:rsid w:val="003E72B1"/>
    <w:rsid w:val="004200C2"/>
    <w:rsid w:val="0045233D"/>
    <w:rsid w:val="004816B9"/>
    <w:rsid w:val="004B499D"/>
    <w:rsid w:val="004D5DBF"/>
    <w:rsid w:val="004D7B40"/>
    <w:rsid w:val="0050616E"/>
    <w:rsid w:val="0052162D"/>
    <w:rsid w:val="005265E3"/>
    <w:rsid w:val="00530FAB"/>
    <w:rsid w:val="00533A64"/>
    <w:rsid w:val="00533CF7"/>
    <w:rsid w:val="00534EE2"/>
    <w:rsid w:val="005418D9"/>
    <w:rsid w:val="0054500B"/>
    <w:rsid w:val="0055029B"/>
    <w:rsid w:val="00585A28"/>
    <w:rsid w:val="005A1496"/>
    <w:rsid w:val="005A728E"/>
    <w:rsid w:val="005C3883"/>
    <w:rsid w:val="005D13B4"/>
    <w:rsid w:val="005D7831"/>
    <w:rsid w:val="005E1E32"/>
    <w:rsid w:val="00600D40"/>
    <w:rsid w:val="006207C5"/>
    <w:rsid w:val="006405FB"/>
    <w:rsid w:val="00662049"/>
    <w:rsid w:val="00693CED"/>
    <w:rsid w:val="006E73A9"/>
    <w:rsid w:val="00764AC5"/>
    <w:rsid w:val="00772D76"/>
    <w:rsid w:val="007745BA"/>
    <w:rsid w:val="00792A59"/>
    <w:rsid w:val="007941DE"/>
    <w:rsid w:val="007C6F13"/>
    <w:rsid w:val="007E1E61"/>
    <w:rsid w:val="008055DE"/>
    <w:rsid w:val="00835C42"/>
    <w:rsid w:val="00866BD4"/>
    <w:rsid w:val="00880840"/>
    <w:rsid w:val="00880CAC"/>
    <w:rsid w:val="008C4DE2"/>
    <w:rsid w:val="008D3D44"/>
    <w:rsid w:val="008F122F"/>
    <w:rsid w:val="008F589A"/>
    <w:rsid w:val="009067F5"/>
    <w:rsid w:val="00917202"/>
    <w:rsid w:val="009241F7"/>
    <w:rsid w:val="009259EA"/>
    <w:rsid w:val="00926A2D"/>
    <w:rsid w:val="0093748B"/>
    <w:rsid w:val="00942438"/>
    <w:rsid w:val="0094321A"/>
    <w:rsid w:val="00964055"/>
    <w:rsid w:val="0096564F"/>
    <w:rsid w:val="0096605B"/>
    <w:rsid w:val="00966211"/>
    <w:rsid w:val="0096665F"/>
    <w:rsid w:val="00976C3E"/>
    <w:rsid w:val="009832D3"/>
    <w:rsid w:val="00987302"/>
    <w:rsid w:val="00994C73"/>
    <w:rsid w:val="0099503A"/>
    <w:rsid w:val="009A4AC6"/>
    <w:rsid w:val="009B35C9"/>
    <w:rsid w:val="00A16AD1"/>
    <w:rsid w:val="00A46AB3"/>
    <w:rsid w:val="00A477E6"/>
    <w:rsid w:val="00A65867"/>
    <w:rsid w:val="00A839BA"/>
    <w:rsid w:val="00A92ABA"/>
    <w:rsid w:val="00AB591C"/>
    <w:rsid w:val="00AD1840"/>
    <w:rsid w:val="00AD2C0C"/>
    <w:rsid w:val="00AD69B0"/>
    <w:rsid w:val="00AD7356"/>
    <w:rsid w:val="00B24129"/>
    <w:rsid w:val="00B772A4"/>
    <w:rsid w:val="00B85204"/>
    <w:rsid w:val="00B86FB8"/>
    <w:rsid w:val="00B9035F"/>
    <w:rsid w:val="00BA0CEB"/>
    <w:rsid w:val="00BB054D"/>
    <w:rsid w:val="00BB5988"/>
    <w:rsid w:val="00BC1F82"/>
    <w:rsid w:val="00BC2128"/>
    <w:rsid w:val="00BD28CB"/>
    <w:rsid w:val="00BD7C6C"/>
    <w:rsid w:val="00BE3932"/>
    <w:rsid w:val="00BF63C9"/>
    <w:rsid w:val="00C01E72"/>
    <w:rsid w:val="00C0345D"/>
    <w:rsid w:val="00C4748B"/>
    <w:rsid w:val="00C57B0A"/>
    <w:rsid w:val="00C65C45"/>
    <w:rsid w:val="00C77925"/>
    <w:rsid w:val="00C77AD2"/>
    <w:rsid w:val="00C81CA1"/>
    <w:rsid w:val="00C902F2"/>
    <w:rsid w:val="00CB18B3"/>
    <w:rsid w:val="00CD242B"/>
    <w:rsid w:val="00CD7A8C"/>
    <w:rsid w:val="00CE4C60"/>
    <w:rsid w:val="00CE512B"/>
    <w:rsid w:val="00D11928"/>
    <w:rsid w:val="00D13B97"/>
    <w:rsid w:val="00D360CC"/>
    <w:rsid w:val="00D3674F"/>
    <w:rsid w:val="00D55965"/>
    <w:rsid w:val="00D57BAC"/>
    <w:rsid w:val="00D80ED0"/>
    <w:rsid w:val="00DC2753"/>
    <w:rsid w:val="00DC2E1B"/>
    <w:rsid w:val="00DC2F44"/>
    <w:rsid w:val="00DC3B48"/>
    <w:rsid w:val="00DE5B16"/>
    <w:rsid w:val="00E02B94"/>
    <w:rsid w:val="00E279B6"/>
    <w:rsid w:val="00E45E53"/>
    <w:rsid w:val="00E46484"/>
    <w:rsid w:val="00E46765"/>
    <w:rsid w:val="00E73771"/>
    <w:rsid w:val="00E86570"/>
    <w:rsid w:val="00E87EC1"/>
    <w:rsid w:val="00EF69C1"/>
    <w:rsid w:val="00F22E1F"/>
    <w:rsid w:val="00F244CE"/>
    <w:rsid w:val="00F256A9"/>
    <w:rsid w:val="00F35FAD"/>
    <w:rsid w:val="00F376B1"/>
    <w:rsid w:val="00F57B08"/>
    <w:rsid w:val="00F77561"/>
    <w:rsid w:val="00F926F2"/>
    <w:rsid w:val="00F94DCF"/>
    <w:rsid w:val="00F964BE"/>
    <w:rsid w:val="00FB3C91"/>
    <w:rsid w:val="00FB6D68"/>
    <w:rsid w:val="00FD679B"/>
    <w:rsid w:val="00FE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77A1EED9"/>
  <w15:chartTrackingRefBased/>
  <w15:docId w15:val="{0CAB1191-3329-4611-A5F5-A8FBC6C98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66BD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40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4055"/>
  </w:style>
  <w:style w:type="paragraph" w:styleId="a5">
    <w:name w:val="footer"/>
    <w:basedOn w:val="a"/>
    <w:link w:val="a6"/>
    <w:unhideWhenUsed/>
    <w:rsid w:val="009640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4055"/>
  </w:style>
  <w:style w:type="paragraph" w:styleId="a7">
    <w:name w:val="Balloon Text"/>
    <w:basedOn w:val="a"/>
    <w:link w:val="a8"/>
    <w:uiPriority w:val="99"/>
    <w:semiHidden/>
    <w:unhideWhenUsed/>
    <w:rsid w:val="00B77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772A4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D55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F35FAD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FD679B"/>
    <w:pPr>
      <w:ind w:left="720"/>
      <w:contextualSpacing/>
    </w:pPr>
  </w:style>
  <w:style w:type="paragraph" w:styleId="ab">
    <w:name w:val="Body Text"/>
    <w:basedOn w:val="a"/>
    <w:link w:val="ac"/>
    <w:rsid w:val="00E46484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E464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Hyperlink"/>
    <w:basedOn w:val="a0"/>
    <w:rsid w:val="00E46484"/>
    <w:rPr>
      <w:color w:val="0000FF"/>
      <w:u w:val="single"/>
    </w:rPr>
  </w:style>
  <w:style w:type="paragraph" w:customStyle="1" w:styleId="FR3">
    <w:name w:val="FR3"/>
    <w:rsid w:val="00E46484"/>
    <w:pPr>
      <w:widowControl w:val="0"/>
      <w:autoSpaceDE w:val="0"/>
      <w:autoSpaceDN w:val="0"/>
      <w:adjustRightInd w:val="0"/>
      <w:spacing w:before="40" w:after="0" w:line="240" w:lineRule="auto"/>
      <w:ind w:left="5120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FR1">
    <w:name w:val="FR1"/>
    <w:rsid w:val="00130CAC"/>
    <w:pPr>
      <w:snapToGrid w:val="0"/>
      <w:spacing w:after="0" w:line="420" w:lineRule="auto"/>
      <w:ind w:firstLine="520"/>
    </w:pPr>
    <w:rPr>
      <w:rFonts w:ascii="MT Extra" w:eastAsia="MT Extra" w:hAnsi="MT Extra" w:cs="Times New Roman"/>
      <w:sz w:val="16"/>
      <w:szCs w:val="20"/>
      <w:lang w:eastAsia="ru-RU"/>
    </w:rPr>
  </w:style>
  <w:style w:type="paragraph" w:styleId="ae">
    <w:name w:val="Normal (Web)"/>
    <w:basedOn w:val="a"/>
    <w:uiPriority w:val="99"/>
    <w:unhideWhenUsed/>
    <w:rsid w:val="005502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66BD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">
    <w:name w:val="Unresolved Mention"/>
    <w:basedOn w:val="a0"/>
    <w:uiPriority w:val="99"/>
    <w:semiHidden/>
    <w:unhideWhenUsed/>
    <w:rsid w:val="00B90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yacheslav.Bazarov@pewete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5275B-2E0F-4859-AFD4-A6729BF0C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438</Words>
  <Characters>2500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Valentini</dc:creator>
  <cp:keywords/>
  <dc:description/>
  <cp:lastModifiedBy>Ganshevskiy Ivan</cp:lastModifiedBy>
  <cp:revision>57</cp:revision>
  <cp:lastPrinted>2017-07-05T13:18:00Z</cp:lastPrinted>
  <dcterms:created xsi:type="dcterms:W3CDTF">2018-03-13T06:38:00Z</dcterms:created>
  <dcterms:modified xsi:type="dcterms:W3CDTF">2024-10-09T04:04:00Z</dcterms:modified>
</cp:coreProperties>
</file>