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0C2C" w14:textId="4DCB3DE5" w:rsidR="00046C6C" w:rsidRDefault="00046C6C" w:rsidP="00046C6C">
      <w:r>
        <w:t>Я бы в итоге собрала зал так</w:t>
      </w:r>
    </w:p>
    <w:p w14:paraId="3863C429" w14:textId="77777777" w:rsidR="00046C6C" w:rsidRDefault="00046C6C" w:rsidP="00046C6C"/>
    <w:p w14:paraId="66691A01" w14:textId="77777777" w:rsidR="00046C6C" w:rsidRDefault="00046C6C" w:rsidP="00046C6C">
      <w:r>
        <w:t>Пол: серо-графитовая коммерческая акустическая ковровая плитка.</w:t>
      </w:r>
    </w:p>
    <w:p w14:paraId="691792A5" w14:textId="77777777" w:rsidR="00046C6C" w:rsidRDefault="00046C6C" w:rsidP="00046C6C"/>
    <w:p w14:paraId="4861AE90" w14:textId="77777777" w:rsidR="00046C6C" w:rsidRDefault="00046C6C" w:rsidP="00046C6C">
      <w:r>
        <w:t>Стены: светло-серые акустические перфорированные панели + графитовые акустические рейки + небольшие бирюзовые вставки + тонкая красная графика.</w:t>
      </w:r>
    </w:p>
    <w:p w14:paraId="6672B65B" w14:textId="77777777" w:rsidR="00046C6C" w:rsidRDefault="00046C6C" w:rsidP="00046C6C"/>
    <w:p w14:paraId="59CABE6A" w14:textId="77777777" w:rsidR="00046C6C" w:rsidRDefault="00046C6C" w:rsidP="00046C6C">
      <w:r>
        <w:t>Низ стены: ударопрочный серый HPL.</w:t>
      </w:r>
    </w:p>
    <w:p w14:paraId="51F7BDED" w14:textId="77777777" w:rsidR="00046C6C" w:rsidRDefault="00046C6C" w:rsidP="00046C6C"/>
    <w:p w14:paraId="283E09A3" w14:textId="77777777" w:rsidR="00046C6C" w:rsidRDefault="00046C6C" w:rsidP="00046C6C">
      <w:r>
        <w:t>Потолок: белый/очень светлый серый ГКЛ + акустические элементы.</w:t>
      </w:r>
    </w:p>
    <w:p w14:paraId="6F047233" w14:textId="77777777" w:rsidR="00046C6C" w:rsidRDefault="00046C6C" w:rsidP="00046C6C"/>
    <w:p w14:paraId="189E1361" w14:textId="77777777" w:rsidR="00046C6C" w:rsidRDefault="00046C6C" w:rsidP="00046C6C">
      <w:r>
        <w:t xml:space="preserve">Основной свет: линейные профессиональные LED 4000 K, CRI ≥90, </w:t>
      </w:r>
      <w:proofErr w:type="gramStart"/>
      <w:r>
        <w:t>UGR&lt;</w:t>
      </w:r>
      <w:proofErr w:type="gramEnd"/>
      <w:r>
        <w:t>19.</w:t>
      </w:r>
    </w:p>
    <w:p w14:paraId="035A25AB" w14:textId="77777777" w:rsidR="00046C6C" w:rsidRDefault="00046C6C" w:rsidP="00046C6C"/>
    <w:p w14:paraId="3463B1CA" w14:textId="77777777" w:rsidR="00046C6C" w:rsidRDefault="00046C6C" w:rsidP="00046C6C">
      <w:r>
        <w:t xml:space="preserve">Дополнительный: встроенные </w:t>
      </w:r>
      <w:proofErr w:type="spellStart"/>
      <w:r>
        <w:t>downlight</w:t>
      </w:r>
      <w:proofErr w:type="spellEnd"/>
      <w:r>
        <w:t>.</w:t>
      </w:r>
    </w:p>
    <w:p w14:paraId="6FA873B6" w14:textId="77777777" w:rsidR="00046C6C" w:rsidRDefault="00046C6C" w:rsidP="00046C6C"/>
    <w:p w14:paraId="2C6C0B73" w14:textId="77777777" w:rsidR="00046C6C" w:rsidRDefault="00046C6C" w:rsidP="00046C6C">
      <w:r>
        <w:t>Сценарный: черные треки с регулируемыми спотами.</w:t>
      </w:r>
    </w:p>
    <w:p w14:paraId="47FFF7D8" w14:textId="77777777" w:rsidR="00046C6C" w:rsidRDefault="00046C6C" w:rsidP="00046C6C"/>
    <w:p w14:paraId="41D3F4BB" w14:textId="77777777" w:rsidR="00046C6C" w:rsidRDefault="00046C6C" w:rsidP="00046C6C">
      <w:r>
        <w:t>Декоративный: белые линейные LED-контуры потолка + вертикальные бирюзовые RGBW-линии + мягкая горизонтальная подсветка стен.</w:t>
      </w:r>
    </w:p>
    <w:p w14:paraId="7B608CE9" w14:textId="77777777" w:rsidR="00046C6C" w:rsidRDefault="00046C6C" w:rsidP="00046C6C"/>
    <w:p w14:paraId="420AC4D3" w14:textId="77777777" w:rsidR="00046C6C" w:rsidRDefault="00046C6C" w:rsidP="00046C6C">
      <w:r>
        <w:t>Управление: желательно DALI/DMX с заранее запрограммированными режимами «Уборка / Совещание / Презентация / Торжественное мероприятие».</w:t>
      </w:r>
    </w:p>
    <w:p w14:paraId="322DA7FF" w14:textId="77777777" w:rsidR="00046C6C" w:rsidRDefault="00046C6C" w:rsidP="00046C6C"/>
    <w:p w14:paraId="5F9EA9CA" w14:textId="1FFD7F45" w:rsidR="000E6ED0" w:rsidRDefault="00046C6C" w:rsidP="00046C6C">
      <w:r>
        <w:t xml:space="preserve">И самое важное: не использовать дерево и его имитацию вообще. В этом помещении оно не нужно. </w:t>
      </w:r>
      <w:r>
        <w:t>Н</w:t>
      </w:r>
      <w:r>
        <w:t>аше сочетание «светло-серый + металлический серый + графит + бирюза + буквально несколько красных линий» гораздо лучше связывает зрительный зал с уже разработанной сценой и дает тот технологичный образ, который получился на визуализациях.</w:t>
      </w:r>
    </w:p>
    <w:sectPr w:rsidR="000E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A2"/>
    <w:rsid w:val="00046C6C"/>
    <w:rsid w:val="000E6ED0"/>
    <w:rsid w:val="004046D0"/>
    <w:rsid w:val="006F2237"/>
    <w:rsid w:val="00E32DA2"/>
    <w:rsid w:val="00EF217C"/>
    <w:rsid w:val="00F1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B305D"/>
  <w15:chartTrackingRefBased/>
  <w15:docId w15:val="{ADE20088-8136-46EA-8886-BA0343FD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2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D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D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D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2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2D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2D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2D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2D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2D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2D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2D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2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2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2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2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2D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2D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2D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2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2D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2D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Abduni Klara</dc:creator>
  <cp:keywords/>
  <dc:description/>
  <cp:lastModifiedBy>Abduni Klara</cp:lastModifiedBy>
  <cp:revision>2</cp:revision>
  <dcterms:created xsi:type="dcterms:W3CDTF">2026-08-28T12:34:00Z</dcterms:created>
  <dcterms:modified xsi:type="dcterms:W3CDTF">2026-08-28T12:35:00Z</dcterms:modified>
</cp:coreProperties>
</file>