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85B6" w14:textId="5CAABF33" w:rsidR="00205CE9" w:rsidRDefault="00390D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Рабочей документации по </w:t>
      </w:r>
      <w:r w:rsidRPr="00390DD8">
        <w:rPr>
          <w:rFonts w:ascii="Times New Roman" w:hAnsi="Times New Roman" w:cs="Times New Roman"/>
          <w:sz w:val="24"/>
          <w:szCs w:val="24"/>
        </w:rPr>
        <w:t xml:space="preserve">инвестиционному проекту: «Техперевооружение ПС 220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Чеснок, ПС 220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Катыш, ПС 220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Ильичевка (замена ТТ - 9 шт.), ПС 500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Демьянская (установка АПНУ), ПС 220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Сотник (установка АОПО), ПС 220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Болчары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 xml:space="preserve"> (замена ДФЗ) для ТП энергопринимающих устройств ООО «РН-</w:t>
      </w:r>
      <w:proofErr w:type="spellStart"/>
      <w:r w:rsidRPr="00390DD8">
        <w:rPr>
          <w:rFonts w:ascii="Times New Roman" w:hAnsi="Times New Roman" w:cs="Times New Roman"/>
          <w:sz w:val="24"/>
          <w:szCs w:val="24"/>
        </w:rPr>
        <w:t>Уватнефтегаз</w:t>
      </w:r>
      <w:proofErr w:type="spellEnd"/>
      <w:r w:rsidRPr="00390DD8">
        <w:rPr>
          <w:rFonts w:ascii="Times New Roman" w:hAnsi="Times New Roman" w:cs="Times New Roman"/>
          <w:sz w:val="24"/>
          <w:szCs w:val="24"/>
        </w:rPr>
        <w:t>»</w:t>
      </w:r>
    </w:p>
    <w:p w14:paraId="1D75E258" w14:textId="4E790323" w:rsidR="006446F5" w:rsidRDefault="006446F5">
      <w:pPr>
        <w:rPr>
          <w:rFonts w:ascii="Times New Roman" w:hAnsi="Times New Roman" w:cs="Times New Roman"/>
          <w:sz w:val="24"/>
          <w:szCs w:val="24"/>
        </w:rPr>
      </w:pPr>
    </w:p>
    <w:p w14:paraId="137A4643" w14:textId="1FD8ED56" w:rsidR="006446F5" w:rsidRDefault="00644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работ 9 месяцев</w:t>
      </w:r>
    </w:p>
    <w:p w14:paraId="6015C5E5" w14:textId="4743233C" w:rsidR="006446F5" w:rsidRPr="006446F5" w:rsidRDefault="00644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работ 1</w:t>
      </w:r>
      <w:r w:rsidR="00451AFE">
        <w:rPr>
          <w:rFonts w:ascii="Times New Roman" w:hAnsi="Times New Roman" w:cs="Times New Roman"/>
          <w:sz w:val="24"/>
          <w:szCs w:val="24"/>
        </w:rPr>
        <w:t xml:space="preserve">6 550 000 </w:t>
      </w:r>
      <w:proofErr w:type="spellStart"/>
      <w:r w:rsidR="00451AF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51AFE">
        <w:rPr>
          <w:rFonts w:ascii="Times New Roman" w:hAnsi="Times New Roman" w:cs="Times New Roman"/>
          <w:sz w:val="24"/>
          <w:szCs w:val="24"/>
        </w:rPr>
        <w:t xml:space="preserve"> без НДС</w:t>
      </w:r>
    </w:p>
    <w:sectPr w:rsidR="006446F5" w:rsidRPr="0064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D8"/>
    <w:rsid w:val="0014380B"/>
    <w:rsid w:val="00205CE9"/>
    <w:rsid w:val="00390DD8"/>
    <w:rsid w:val="00451AFE"/>
    <w:rsid w:val="006446F5"/>
    <w:rsid w:val="00D6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C6B6"/>
  <w15:chartTrackingRefBased/>
  <w15:docId w15:val="{43176B81-CB22-4DA9-AE9C-B50B9349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Куксанов Андрей Михайлович</dc:creator>
  <cp:keywords/>
  <dc:description/>
  <cp:lastModifiedBy>Прохоров Артем Александрович</cp:lastModifiedBy>
  <cp:revision>2</cp:revision>
  <dcterms:created xsi:type="dcterms:W3CDTF">2026-08-14T10:40:00Z</dcterms:created>
  <dcterms:modified xsi:type="dcterms:W3CDTF">2026-08-14T10:40:00Z</dcterms:modified>
</cp:coreProperties>
</file>