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AC877" w14:textId="2A891648" w:rsidR="0020125C" w:rsidRDefault="00CD473F" w:rsidP="00CD47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497D272" wp14:editId="47853DA7">
            <wp:extent cx="2402205" cy="504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DA2825" w14:textId="77777777" w:rsidR="00CD473F" w:rsidRDefault="00CD473F" w:rsidP="00CD47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469758" w14:textId="72335752" w:rsidR="00FC6C83" w:rsidRDefault="006E6549" w:rsidP="00CD47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6BDA">
        <w:rPr>
          <w:rFonts w:ascii="Times New Roman" w:hAnsi="Times New Roman" w:cs="Times New Roman"/>
          <w:b/>
          <w:bCs/>
          <w:sz w:val="24"/>
          <w:szCs w:val="24"/>
        </w:rPr>
        <w:t>ТЕХНИЧЕСКОЕ ТРЕБОВАНИЕ</w:t>
      </w:r>
    </w:p>
    <w:p w14:paraId="36A9CCB7" w14:textId="77777777" w:rsidR="00CD473F" w:rsidRPr="00566BDA" w:rsidRDefault="00CD473F" w:rsidP="00CD47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79182" w14:textId="4FBE94CF" w:rsidR="00D2589D" w:rsidRPr="00566BDA" w:rsidRDefault="006E6549" w:rsidP="00D2589D">
      <w:pPr>
        <w:jc w:val="both"/>
        <w:rPr>
          <w:rFonts w:ascii="Times New Roman" w:hAnsi="Times New Roman" w:cs="Times New Roman"/>
          <w:sz w:val="24"/>
          <w:szCs w:val="24"/>
        </w:rPr>
      </w:pPr>
      <w:r w:rsidRPr="00566BDA">
        <w:rPr>
          <w:rFonts w:ascii="Times New Roman" w:hAnsi="Times New Roman" w:cs="Times New Roman"/>
          <w:sz w:val="24"/>
          <w:szCs w:val="24"/>
        </w:rPr>
        <w:t xml:space="preserve">Технические </w:t>
      </w:r>
      <w:r w:rsidR="00876851" w:rsidRPr="00566BDA">
        <w:rPr>
          <w:rFonts w:ascii="Times New Roman" w:hAnsi="Times New Roman" w:cs="Times New Roman"/>
          <w:sz w:val="24"/>
          <w:szCs w:val="24"/>
        </w:rPr>
        <w:t>требования</w:t>
      </w:r>
      <w:r w:rsidRPr="00566BDA">
        <w:rPr>
          <w:rFonts w:ascii="Times New Roman" w:hAnsi="Times New Roman" w:cs="Times New Roman"/>
          <w:sz w:val="24"/>
          <w:szCs w:val="24"/>
        </w:rPr>
        <w:t xml:space="preserve"> распространяются на</w:t>
      </w:r>
    </w:p>
    <w:p w14:paraId="026838CE" w14:textId="523F5FC7" w:rsidR="00B515FD" w:rsidRPr="00805B51" w:rsidRDefault="001E26B3" w:rsidP="00A5428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Новая с</w:t>
      </w:r>
      <w:r w:rsidR="00AD5802" w:rsidRPr="00AD5802">
        <w:rPr>
          <w:rFonts w:ascii="Times New Roman" w:hAnsi="Times New Roman" w:cs="Times New Roman"/>
          <w:sz w:val="24"/>
          <w:szCs w:val="24"/>
        </w:rPr>
        <w:t>истема хранения данных HP MSA 2062 iSCSI</w:t>
      </w:r>
      <w:r w:rsidR="00D2589D" w:rsidRPr="00D2589D">
        <w:rPr>
          <w:rFonts w:ascii="Times New Roman" w:hAnsi="Times New Roman" w:cs="Times New Roman"/>
          <w:sz w:val="24"/>
          <w:szCs w:val="24"/>
        </w:rPr>
        <w:t>, в комплектации:</w:t>
      </w:r>
    </w:p>
    <w:tbl>
      <w:tblPr>
        <w:tblW w:w="975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2785"/>
        <w:gridCol w:w="2193"/>
        <w:gridCol w:w="2343"/>
        <w:gridCol w:w="1842"/>
      </w:tblGrid>
      <w:tr w:rsidR="00EE4E24" w:rsidRPr="00566BDA" w14:paraId="3B4457C7" w14:textId="77777777" w:rsidTr="00F06F3F">
        <w:trPr>
          <w:trHeight w:val="946"/>
        </w:trPr>
        <w:tc>
          <w:tcPr>
            <w:tcW w:w="587" w:type="dxa"/>
            <w:vAlign w:val="center"/>
          </w:tcPr>
          <w:p w14:paraId="19250CF7" w14:textId="77777777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5106278"/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D6F226B" w14:textId="77777777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85" w:type="dxa"/>
            <w:vAlign w:val="center"/>
          </w:tcPr>
          <w:p w14:paraId="6B882FAC" w14:textId="77777777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Наименование, характеристика товара</w:t>
            </w:r>
          </w:p>
        </w:tc>
        <w:tc>
          <w:tcPr>
            <w:tcW w:w="4536" w:type="dxa"/>
            <w:gridSpan w:val="2"/>
            <w:vAlign w:val="center"/>
          </w:tcPr>
          <w:p w14:paraId="6299BA4A" w14:textId="77777777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842" w:type="dxa"/>
            <w:vAlign w:val="center"/>
          </w:tcPr>
          <w:p w14:paraId="336817E0" w14:textId="4C8B484C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  <w:r w:rsidR="002E5FDC" w:rsidRPr="00566BDA">
              <w:rPr>
                <w:rFonts w:ascii="Times New Roman" w:hAnsi="Times New Roman" w:cs="Times New Roman"/>
                <w:sz w:val="24"/>
                <w:szCs w:val="24"/>
              </w:rPr>
              <w:t>, количество</w:t>
            </w:r>
          </w:p>
        </w:tc>
      </w:tr>
      <w:tr w:rsidR="0052194D" w:rsidRPr="00566BDA" w14:paraId="1F325006" w14:textId="77777777" w:rsidTr="00F06F3F">
        <w:trPr>
          <w:trHeight w:val="550"/>
        </w:trPr>
        <w:tc>
          <w:tcPr>
            <w:tcW w:w="587" w:type="dxa"/>
            <w:vAlign w:val="center"/>
          </w:tcPr>
          <w:p w14:paraId="47E83B25" w14:textId="77777777" w:rsidR="0052194D" w:rsidRPr="00566BDA" w:rsidRDefault="0052194D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5" w:type="dxa"/>
            <w:vAlign w:val="center"/>
          </w:tcPr>
          <w:p w14:paraId="3331C9B7" w14:textId="7E714696" w:rsidR="00AC7FA5" w:rsidRPr="00805B51" w:rsidRDefault="00AD5802" w:rsidP="00D25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Контроллер</w:t>
            </w:r>
          </w:p>
        </w:tc>
        <w:tc>
          <w:tcPr>
            <w:tcW w:w="4536" w:type="dxa"/>
            <w:gridSpan w:val="2"/>
          </w:tcPr>
          <w:p w14:paraId="41E69128" w14:textId="41AE4FF1" w:rsidR="0052194D" w:rsidRPr="00566BDA" w:rsidRDefault="00AD5802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802">
              <w:rPr>
                <w:rFonts w:ascii="Times New Roman" w:hAnsi="Times New Roman" w:cs="Times New Roman"/>
                <w:sz w:val="24"/>
                <w:szCs w:val="24"/>
              </w:rPr>
              <w:t>iSCSI 10/25Gb</w:t>
            </w:r>
          </w:p>
        </w:tc>
        <w:tc>
          <w:tcPr>
            <w:tcW w:w="1842" w:type="dxa"/>
            <w:vAlign w:val="center"/>
          </w:tcPr>
          <w:p w14:paraId="60861CCC" w14:textId="42F454D4" w:rsidR="0052194D" w:rsidRPr="00566BDA" w:rsidRDefault="00AD5802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6A115E" w:rsidRPr="00566BDA" w14:paraId="4655CA8F" w14:textId="77777777" w:rsidTr="00F06F3F">
        <w:trPr>
          <w:trHeight w:val="370"/>
        </w:trPr>
        <w:tc>
          <w:tcPr>
            <w:tcW w:w="587" w:type="dxa"/>
            <w:vAlign w:val="center"/>
          </w:tcPr>
          <w:p w14:paraId="1C20396E" w14:textId="1023539D" w:rsidR="006A115E" w:rsidRPr="00566BDA" w:rsidRDefault="00AD5802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5" w:type="dxa"/>
            <w:vMerge w:val="restart"/>
            <w:vAlign w:val="center"/>
          </w:tcPr>
          <w:p w14:paraId="1B47ED5B" w14:textId="7E4CCD72" w:rsidR="006A115E" w:rsidRPr="00805B51" w:rsidRDefault="00AD5802" w:rsidP="00C5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Жесткие диски</w:t>
            </w:r>
          </w:p>
        </w:tc>
        <w:tc>
          <w:tcPr>
            <w:tcW w:w="4536" w:type="dxa"/>
            <w:gridSpan w:val="2"/>
          </w:tcPr>
          <w:p w14:paraId="31697EF9" w14:textId="228565CD" w:rsidR="006A115E" w:rsidRPr="00566BDA" w:rsidRDefault="00AD5802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802">
              <w:rPr>
                <w:rFonts w:ascii="Times New Roman" w:hAnsi="Times New Roman" w:cs="Times New Roman"/>
                <w:sz w:val="24"/>
                <w:szCs w:val="24"/>
              </w:rPr>
              <w:t>SSD 3.84TB HPE</w:t>
            </w:r>
          </w:p>
        </w:tc>
        <w:tc>
          <w:tcPr>
            <w:tcW w:w="1842" w:type="dxa"/>
            <w:vAlign w:val="center"/>
          </w:tcPr>
          <w:p w14:paraId="19D579EB" w14:textId="7D77E10E" w:rsidR="006A115E" w:rsidRPr="00566BDA" w:rsidRDefault="00AD5802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шт.</w:t>
            </w:r>
          </w:p>
        </w:tc>
      </w:tr>
      <w:tr w:rsidR="006A115E" w:rsidRPr="006A115E" w14:paraId="1E77FBA9" w14:textId="77777777" w:rsidTr="00F06F3F">
        <w:trPr>
          <w:trHeight w:val="334"/>
        </w:trPr>
        <w:tc>
          <w:tcPr>
            <w:tcW w:w="587" w:type="dxa"/>
            <w:vAlign w:val="center"/>
          </w:tcPr>
          <w:p w14:paraId="2A12E387" w14:textId="0752B476" w:rsidR="006A115E" w:rsidRPr="00566BDA" w:rsidRDefault="00AD5802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5" w:type="dxa"/>
            <w:vMerge/>
            <w:vAlign w:val="center"/>
          </w:tcPr>
          <w:p w14:paraId="31AF87B0" w14:textId="51190054" w:rsidR="006A115E" w:rsidRPr="00805B51" w:rsidRDefault="006A115E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35F53604" w14:textId="4F2AA708" w:rsidR="006A115E" w:rsidRPr="006A115E" w:rsidRDefault="00AD5802" w:rsidP="00AD5802">
            <w:pPr>
              <w:tabs>
                <w:tab w:val="left" w:pos="1279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AD5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2.5" 2.4TB HPE</w:t>
            </w:r>
          </w:p>
        </w:tc>
        <w:tc>
          <w:tcPr>
            <w:tcW w:w="1842" w:type="dxa"/>
            <w:vAlign w:val="center"/>
          </w:tcPr>
          <w:p w14:paraId="1B261172" w14:textId="7689E127" w:rsidR="006A115E" w:rsidRPr="006A115E" w:rsidRDefault="00AD5802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шт.</w:t>
            </w:r>
          </w:p>
        </w:tc>
      </w:tr>
      <w:tr w:rsidR="00D2589D" w:rsidRPr="00566BDA" w14:paraId="58A765D4" w14:textId="77777777" w:rsidTr="00F06F3F">
        <w:trPr>
          <w:trHeight w:val="425"/>
        </w:trPr>
        <w:tc>
          <w:tcPr>
            <w:tcW w:w="587" w:type="dxa"/>
            <w:vAlign w:val="center"/>
          </w:tcPr>
          <w:p w14:paraId="1B0F5879" w14:textId="11E4D6C2" w:rsidR="00D2589D" w:rsidRDefault="00AD5802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5" w:type="dxa"/>
            <w:vAlign w:val="center"/>
          </w:tcPr>
          <w:p w14:paraId="36C1E4BD" w14:textId="6EC80E0E" w:rsidR="00D2589D" w:rsidRPr="00805B51" w:rsidRDefault="00AD5802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Рельсы в стойку</w:t>
            </w:r>
          </w:p>
        </w:tc>
        <w:tc>
          <w:tcPr>
            <w:tcW w:w="4536" w:type="dxa"/>
            <w:gridSpan w:val="2"/>
          </w:tcPr>
          <w:p w14:paraId="4770E4C7" w14:textId="2CDF213E" w:rsidR="00D2589D" w:rsidRPr="00566BDA" w:rsidRDefault="00D2589D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1057006" w14:textId="038632F0" w:rsidR="00D2589D" w:rsidRDefault="00AD5802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пара</w:t>
            </w:r>
          </w:p>
        </w:tc>
      </w:tr>
      <w:tr w:rsidR="00D2589D" w:rsidRPr="006A115E" w14:paraId="46955E76" w14:textId="77777777" w:rsidTr="00F06F3F">
        <w:trPr>
          <w:trHeight w:val="375"/>
        </w:trPr>
        <w:tc>
          <w:tcPr>
            <w:tcW w:w="587" w:type="dxa"/>
            <w:vAlign w:val="center"/>
          </w:tcPr>
          <w:p w14:paraId="58B4CA5B" w14:textId="54ADA02A" w:rsidR="00D2589D" w:rsidRDefault="00AD5802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5" w:type="dxa"/>
            <w:vAlign w:val="center"/>
          </w:tcPr>
          <w:p w14:paraId="2AC3F3BB" w14:textId="53042246" w:rsidR="00D2589D" w:rsidRPr="00805B51" w:rsidRDefault="00AD5802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4536" w:type="dxa"/>
            <w:gridSpan w:val="2"/>
          </w:tcPr>
          <w:p w14:paraId="3A6A0B46" w14:textId="4FAA2E5D" w:rsidR="00D2589D" w:rsidRPr="006A115E" w:rsidRDefault="00D2589D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13F5B11" w14:textId="70052D66" w:rsidR="00D2589D" w:rsidRPr="006A115E" w:rsidRDefault="00AD5802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EE4E24" w:rsidRPr="00566BDA" w14:paraId="054788BE" w14:textId="77777777" w:rsidTr="0066634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2"/>
          <w:wBefore w:w="3372" w:type="dxa"/>
          <w:wAfter w:w="4185" w:type="dxa"/>
          <w:trHeight w:val="100"/>
        </w:trPr>
        <w:tc>
          <w:tcPr>
            <w:tcW w:w="2193" w:type="dxa"/>
          </w:tcPr>
          <w:p w14:paraId="40472AF3" w14:textId="77777777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0"/>
    <w:p w14:paraId="41A64E2D" w14:textId="7CBAC094" w:rsidR="0089681D" w:rsidRPr="0089681D" w:rsidRDefault="0089681D" w:rsidP="0089681D">
      <w:pPr>
        <w:ind w:left="360"/>
        <w:rPr>
          <w:rFonts w:ascii="Times New Roman" w:hAnsi="Times New Roman" w:cs="Times New Roman"/>
          <w:sz w:val="24"/>
          <w:szCs w:val="24"/>
        </w:rPr>
      </w:pPr>
      <w:r w:rsidRPr="0089681D">
        <w:rPr>
          <w:rFonts w:ascii="Times New Roman" w:hAnsi="Times New Roman" w:cs="Times New Roman"/>
          <w:sz w:val="24"/>
          <w:szCs w:val="24"/>
        </w:rPr>
        <w:t xml:space="preserve">СРОК ПОСТАВКИ: в течение </w:t>
      </w:r>
      <w:r w:rsidR="00480E4C">
        <w:rPr>
          <w:rFonts w:ascii="Times New Roman" w:hAnsi="Times New Roman" w:cs="Times New Roman"/>
          <w:sz w:val="24"/>
          <w:szCs w:val="24"/>
        </w:rPr>
        <w:t>14</w:t>
      </w:r>
      <w:r w:rsidRPr="0089681D">
        <w:rPr>
          <w:rFonts w:ascii="Times New Roman" w:hAnsi="Times New Roman" w:cs="Times New Roman"/>
          <w:sz w:val="24"/>
          <w:szCs w:val="24"/>
        </w:rPr>
        <w:t xml:space="preserve"> календарн</w:t>
      </w:r>
      <w:r w:rsidR="00480E4C">
        <w:rPr>
          <w:rFonts w:ascii="Times New Roman" w:hAnsi="Times New Roman" w:cs="Times New Roman"/>
          <w:sz w:val="24"/>
          <w:szCs w:val="24"/>
        </w:rPr>
        <w:t>ых</w:t>
      </w:r>
      <w:r w:rsidRPr="0089681D">
        <w:rPr>
          <w:rFonts w:ascii="Times New Roman" w:hAnsi="Times New Roman" w:cs="Times New Roman"/>
          <w:sz w:val="24"/>
          <w:szCs w:val="24"/>
        </w:rPr>
        <w:t xml:space="preserve"> дн</w:t>
      </w:r>
      <w:r w:rsidR="00480E4C">
        <w:rPr>
          <w:rFonts w:ascii="Times New Roman" w:hAnsi="Times New Roman" w:cs="Times New Roman"/>
          <w:sz w:val="24"/>
          <w:szCs w:val="24"/>
        </w:rPr>
        <w:t>ей</w:t>
      </w:r>
      <w:r w:rsidRPr="0089681D">
        <w:rPr>
          <w:rFonts w:ascii="Times New Roman" w:hAnsi="Times New Roman" w:cs="Times New Roman"/>
          <w:sz w:val="24"/>
          <w:szCs w:val="24"/>
        </w:rPr>
        <w:t xml:space="preserve"> с момента заключения договора.</w:t>
      </w:r>
    </w:p>
    <w:p w14:paraId="2411EBCA" w14:textId="77777777" w:rsidR="0089681D" w:rsidRPr="0089681D" w:rsidRDefault="0089681D" w:rsidP="0089681D">
      <w:pPr>
        <w:ind w:left="360"/>
        <w:rPr>
          <w:rFonts w:ascii="Times New Roman" w:hAnsi="Times New Roman" w:cs="Times New Roman"/>
          <w:sz w:val="24"/>
          <w:szCs w:val="24"/>
        </w:rPr>
      </w:pPr>
      <w:r w:rsidRPr="0089681D">
        <w:rPr>
          <w:rFonts w:ascii="Times New Roman" w:hAnsi="Times New Roman" w:cs="Times New Roman"/>
          <w:sz w:val="24"/>
          <w:szCs w:val="24"/>
        </w:rPr>
        <w:t>Порядок оплаты: безналичный расчет. 100 % в течение 30 календарных дней с момента подписания УПД</w:t>
      </w:r>
    </w:p>
    <w:p w14:paraId="49A4642C" w14:textId="5E8F7D3F" w:rsidR="000825CC" w:rsidRPr="000825CC" w:rsidRDefault="0089681D" w:rsidP="0089681D">
      <w:pPr>
        <w:ind w:left="360"/>
        <w:rPr>
          <w:rFonts w:ascii="Times New Roman" w:hAnsi="Times New Roman" w:cs="Times New Roman"/>
          <w:sz w:val="24"/>
          <w:szCs w:val="24"/>
        </w:rPr>
      </w:pPr>
      <w:r w:rsidRPr="0089681D">
        <w:rPr>
          <w:rFonts w:ascii="Times New Roman" w:hAnsi="Times New Roman" w:cs="Times New Roman"/>
          <w:sz w:val="24"/>
          <w:szCs w:val="24"/>
        </w:rPr>
        <w:t>Место поставки: 249210, Калужская область, Бабынинский район, п. Бабынино, ул. Советская, 24</w:t>
      </w:r>
    </w:p>
    <w:sectPr w:rsidR="000825CC" w:rsidRPr="00082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31E36"/>
    <w:multiLevelType w:val="hybridMultilevel"/>
    <w:tmpl w:val="274E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10B7C"/>
    <w:multiLevelType w:val="multilevel"/>
    <w:tmpl w:val="134215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549"/>
    <w:rsid w:val="000110A2"/>
    <w:rsid w:val="000153D5"/>
    <w:rsid w:val="00027214"/>
    <w:rsid w:val="000825CC"/>
    <w:rsid w:val="000E170B"/>
    <w:rsid w:val="001034F7"/>
    <w:rsid w:val="00146C2D"/>
    <w:rsid w:val="001615C9"/>
    <w:rsid w:val="00177451"/>
    <w:rsid w:val="001D0CD9"/>
    <w:rsid w:val="001D0EFC"/>
    <w:rsid w:val="001D3772"/>
    <w:rsid w:val="001E2484"/>
    <w:rsid w:val="001E26B3"/>
    <w:rsid w:val="001E7C33"/>
    <w:rsid w:val="001F012F"/>
    <w:rsid w:val="001F5C48"/>
    <w:rsid w:val="0020125C"/>
    <w:rsid w:val="00242109"/>
    <w:rsid w:val="002A6D9E"/>
    <w:rsid w:val="002E5FDC"/>
    <w:rsid w:val="00304656"/>
    <w:rsid w:val="00314682"/>
    <w:rsid w:val="00321E1C"/>
    <w:rsid w:val="0037693E"/>
    <w:rsid w:val="003906D6"/>
    <w:rsid w:val="003F156E"/>
    <w:rsid w:val="003F45CB"/>
    <w:rsid w:val="00435F4D"/>
    <w:rsid w:val="00480E4C"/>
    <w:rsid w:val="0052194D"/>
    <w:rsid w:val="00543B7D"/>
    <w:rsid w:val="00560CEA"/>
    <w:rsid w:val="00566BDA"/>
    <w:rsid w:val="00576439"/>
    <w:rsid w:val="00582447"/>
    <w:rsid w:val="005E20CE"/>
    <w:rsid w:val="00600279"/>
    <w:rsid w:val="00615326"/>
    <w:rsid w:val="00626C94"/>
    <w:rsid w:val="00634DD1"/>
    <w:rsid w:val="00666345"/>
    <w:rsid w:val="00677154"/>
    <w:rsid w:val="006A115E"/>
    <w:rsid w:val="006B367A"/>
    <w:rsid w:val="006C2885"/>
    <w:rsid w:val="006E6549"/>
    <w:rsid w:val="006E6958"/>
    <w:rsid w:val="007157D4"/>
    <w:rsid w:val="007427F8"/>
    <w:rsid w:val="00750794"/>
    <w:rsid w:val="00776E16"/>
    <w:rsid w:val="00794F65"/>
    <w:rsid w:val="007A0A25"/>
    <w:rsid w:val="007B2242"/>
    <w:rsid w:val="007B4C9E"/>
    <w:rsid w:val="00805B51"/>
    <w:rsid w:val="0082416B"/>
    <w:rsid w:val="00826BE9"/>
    <w:rsid w:val="008313A5"/>
    <w:rsid w:val="008428A1"/>
    <w:rsid w:val="00876851"/>
    <w:rsid w:val="00891C7A"/>
    <w:rsid w:val="0089681D"/>
    <w:rsid w:val="00911C0B"/>
    <w:rsid w:val="00916C00"/>
    <w:rsid w:val="009461E6"/>
    <w:rsid w:val="00954280"/>
    <w:rsid w:val="009B2A4F"/>
    <w:rsid w:val="009B7809"/>
    <w:rsid w:val="00A2411E"/>
    <w:rsid w:val="00A54286"/>
    <w:rsid w:val="00A638EA"/>
    <w:rsid w:val="00A83A79"/>
    <w:rsid w:val="00AC21FF"/>
    <w:rsid w:val="00AC7FA5"/>
    <w:rsid w:val="00AD5802"/>
    <w:rsid w:val="00AE6E22"/>
    <w:rsid w:val="00B24B74"/>
    <w:rsid w:val="00B515FD"/>
    <w:rsid w:val="00B524CA"/>
    <w:rsid w:val="00B75F71"/>
    <w:rsid w:val="00B803D0"/>
    <w:rsid w:val="00BE1EEF"/>
    <w:rsid w:val="00C55F05"/>
    <w:rsid w:val="00C97E6B"/>
    <w:rsid w:val="00CB449B"/>
    <w:rsid w:val="00CD473F"/>
    <w:rsid w:val="00CF5BCD"/>
    <w:rsid w:val="00D12C04"/>
    <w:rsid w:val="00D2236F"/>
    <w:rsid w:val="00D2589D"/>
    <w:rsid w:val="00D4176F"/>
    <w:rsid w:val="00D43843"/>
    <w:rsid w:val="00D834AA"/>
    <w:rsid w:val="00D87B2C"/>
    <w:rsid w:val="00DC0F35"/>
    <w:rsid w:val="00DF680E"/>
    <w:rsid w:val="00E079B9"/>
    <w:rsid w:val="00E21947"/>
    <w:rsid w:val="00E6480B"/>
    <w:rsid w:val="00E92E86"/>
    <w:rsid w:val="00EC07D4"/>
    <w:rsid w:val="00EC30C7"/>
    <w:rsid w:val="00EE4E24"/>
    <w:rsid w:val="00EE6E81"/>
    <w:rsid w:val="00F00FEA"/>
    <w:rsid w:val="00F06F3F"/>
    <w:rsid w:val="00F940BD"/>
    <w:rsid w:val="00F94ED2"/>
    <w:rsid w:val="00FA7F3A"/>
    <w:rsid w:val="00FC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912D6"/>
  <w15:chartTrackingRefBased/>
  <w15:docId w15:val="{15D433A6-B599-4A2B-A4DC-64A92DFC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549"/>
    <w:pPr>
      <w:ind w:left="720"/>
      <w:contextualSpacing/>
    </w:pPr>
  </w:style>
  <w:style w:type="paragraph" w:customStyle="1" w:styleId="msonormalmrcssattrmrcssattrmrcssattr">
    <w:name w:val="msonormalmrcssattrmrcssattr_mr_css_attr"/>
    <w:basedOn w:val="a"/>
    <w:rsid w:val="00566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9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E4A55-AF47-45BB-916E-B01848508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Бабушева</dc:creator>
  <cp:keywords/>
  <dc:description/>
  <cp:lastModifiedBy>Эрик Волняков Сергеевич</cp:lastModifiedBy>
  <cp:revision>9</cp:revision>
  <dcterms:created xsi:type="dcterms:W3CDTF">2026-07-16T12:00:00Z</dcterms:created>
  <dcterms:modified xsi:type="dcterms:W3CDTF">2026-07-16T13:27:00Z</dcterms:modified>
</cp:coreProperties>
</file>